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B35F6" w14:textId="0A96593F" w:rsidR="00D97C36" w:rsidRDefault="00D97C36" w:rsidP="00D97C3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Нравственно-патриотическое воспитание детей дошкольного возраста через ознакомление с историей и культурой родного города при взаимодействии с родителями</w:t>
      </w:r>
    </w:p>
    <w:p w14:paraId="48B20671" w14:textId="165688DF" w:rsidR="00D97C36" w:rsidRDefault="00D97C36" w:rsidP="00D97C3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14:paraId="70AE025A" w14:textId="2673CAAD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Семья и дошкольное учреждение – два главных института социализации детей. Их воспитательные функции различны, но для всестороннего развития личности ребенка необходимо их взаимодействие.</w:t>
      </w:r>
      <w:r>
        <w:rPr>
          <w:rFonts w:ascii="Arial" w:hAnsi="Arial" w:cs="Arial"/>
          <w:color w:val="000000"/>
          <w:sz w:val="20"/>
          <w:szCs w:val="20"/>
        </w:rPr>
        <w:t> </w:t>
      </w:r>
    </w:p>
    <w:p w14:paraId="7C121442" w14:textId="433304A5" w:rsidR="005179C1" w:rsidRDefault="007F64A0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37248" behindDoc="0" locked="0" layoutInCell="1" allowOverlap="1" wp14:anchorId="4927B72F" wp14:editId="405C5026">
            <wp:simplePos x="0" y="0"/>
            <wp:positionH relativeFrom="margin">
              <wp:posOffset>2663190</wp:posOffset>
            </wp:positionH>
            <wp:positionV relativeFrom="margin">
              <wp:posOffset>1413510</wp:posOffset>
            </wp:positionV>
            <wp:extent cx="3274695" cy="2457450"/>
            <wp:effectExtent l="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D26B6" w14:textId="66482319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настоящее время вопросы нравственно-патриотического воспитания в ДОУ рассматриваются как приоритетные, формирование патриотических чувств у дошкольников базируется на национальной культуре и преемственности поколений.</w:t>
      </w:r>
    </w:p>
    <w:p w14:paraId="4DE3033C" w14:textId="77777777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Важной частью нравственного воспитания является приобщение ребенка к культуре своего народа, поскольку раскрытие личности в ребенке полностью возможно только через включение его в культуру собственного народа. Приобщение детей к отеческому наследию воспитывает уважение, гордость за землю, на которой живешь. Для маленького ребенка Родина начинается с родного дома, улицы, на которой живет он и его семья, в семье начинает «расти» будущий гражданин своей страны.</w:t>
      </w:r>
    </w:p>
    <w:p w14:paraId="18FFFCF3" w14:textId="1FF5017F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формирования чувства патриотизма очень важно давать детям начальные знания о Родине, базисные представления о нашей стране, народе, обычаях, истории, культуре</w:t>
      </w:r>
      <w:r w:rsidR="005179C1">
        <w:rPr>
          <w:color w:val="000000"/>
          <w:sz w:val="27"/>
          <w:szCs w:val="27"/>
        </w:rPr>
        <w:t>.</w:t>
      </w:r>
    </w:p>
    <w:p w14:paraId="2F97BC30" w14:textId="77777777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Следует подчеркнуть, что в настоящее время выходит достаточно много методической литературы по данному вопросу. Зачастую в ней освещаются лишь отдельные стороны нравственно-патриотического воспитания детей в конкретных видах деятельности, и нет стройной системы, отражающей всю полноту данного вопроса.</w:t>
      </w:r>
    </w:p>
    <w:p w14:paraId="6B1B42F8" w14:textId="77777777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настоящее время разработаны программы и пособия по нравственно-патриотическому воспитанию детей: В.Н. Вишневская «Свет Руси» [3], Г.Н. Абросимова «Патриотическое воспитание дошкольников средствами краеведо-туристской деятельности», Е.Ю. Александрова «Система патриотического воспитания в ДОУ» [1], М.Ю. Новицкая «Наследие. Патриотическое воспитание в детском саду» [9], М.Д. Маханёва «Нравственно-патриотическое воспитание детей старшего дошкольного возраста» [8], Г.А. Ковалёва «Воспитывая маленького гражданина»,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color w:val="000000"/>
          <w:sz w:val="27"/>
          <w:szCs w:val="27"/>
        </w:rPr>
        <w:t>программа ознакомления с социальным миром «Я — человек» С.А. Козловой и др.</w:t>
      </w:r>
    </w:p>
    <w:p w14:paraId="0FE51384" w14:textId="77777777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Задачами нравственно-патриотического воспитания дошкольников являются:</w:t>
      </w:r>
    </w:p>
    <w:p w14:paraId="622A6653" w14:textId="77777777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27"/>
          <w:szCs w:val="27"/>
        </w:rPr>
        <w:t>воспитание у ребенка любви и привязанности к своей семье, дому, детскому саду, улице, городу;</w:t>
      </w:r>
    </w:p>
    <w:p w14:paraId="0FA460E9" w14:textId="77777777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27"/>
          <w:szCs w:val="27"/>
        </w:rPr>
        <w:t>формирование бережного отношения к природе и всему живому;</w:t>
      </w:r>
    </w:p>
    <w:p w14:paraId="30268D8F" w14:textId="77777777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— </w:t>
      </w:r>
      <w:r>
        <w:rPr>
          <w:color w:val="000000"/>
          <w:sz w:val="27"/>
          <w:szCs w:val="27"/>
        </w:rPr>
        <w:t>воспитание уважения к труду;</w:t>
      </w:r>
    </w:p>
    <w:p w14:paraId="5211624B" w14:textId="77777777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27"/>
          <w:szCs w:val="27"/>
        </w:rPr>
        <w:t>развитие интереса к русским традициям и промыслам;</w:t>
      </w:r>
    </w:p>
    <w:p w14:paraId="7FF4ABB0" w14:textId="744B34CD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27"/>
          <w:szCs w:val="27"/>
        </w:rPr>
        <w:t>формирование элементарных знаний о правах человека;</w:t>
      </w:r>
    </w:p>
    <w:p w14:paraId="686B73F9" w14:textId="77777777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27"/>
          <w:szCs w:val="27"/>
        </w:rPr>
        <w:t>расширение представлений о городах России;</w:t>
      </w:r>
    </w:p>
    <w:p w14:paraId="7D4D0D2A" w14:textId="4F80B24D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27"/>
          <w:szCs w:val="27"/>
        </w:rPr>
        <w:t>знакомство детей с символами государства (герб, флаг, гимн);</w:t>
      </w:r>
    </w:p>
    <w:p w14:paraId="0FFF122D" w14:textId="54425407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27"/>
          <w:szCs w:val="27"/>
        </w:rPr>
        <w:t>развитие чувства ответственности и гордости за достижения страны;</w:t>
      </w:r>
    </w:p>
    <w:p w14:paraId="4768FD06" w14:textId="63B780A6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27"/>
          <w:szCs w:val="27"/>
        </w:rPr>
        <w:t>формирование толерантности, чувства уважения к другим народам, их традициям.</w:t>
      </w:r>
    </w:p>
    <w:p w14:paraId="21BF9D42" w14:textId="6F45D8AE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Данные задачи решаются во всех видах детской деятельности: на занятиях, в играх, в труде, в быту — так как воспитывают в ребенке не только патриотические чувства, но и формируют его взаимоотношения со взрослыми и сверстниками.</w:t>
      </w:r>
    </w:p>
    <w:p w14:paraId="4F00AACB" w14:textId="7CBC468A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Основой формирования у детей социального опыта, воспитания привязанности к близким людям является работа по ознакомлению с традициями семей воспитанников. В процессе работы у ребенка постепенно складывается образ собственного дома с его укладом, традициями, стилем взаимоотношений. Это чувство «родительского дома» ложится в основу любви к Родине.</w:t>
      </w:r>
      <w:r w:rsidR="00F5731D" w:rsidRPr="00F5731D">
        <w:rPr>
          <w:noProof/>
        </w:rPr>
        <w:t xml:space="preserve"> </w:t>
      </w:r>
    </w:p>
    <w:p w14:paraId="67A501F7" w14:textId="5BC8666B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Знакомство дошкольников с родным городом является непростой задачей, потому что маленькому ребенку трудно представить устройство большого города, историю его возникновения, достопримечательности. Работа ведется последовательно, от более близкого, знакомого (семья, детский сад, микрорайон), к более сложному - город, страна </w:t>
      </w:r>
    </w:p>
    <w:p w14:paraId="404940DD" w14:textId="070B80F1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Объем предлагаемой детям информации в каждом возрасте неодинаков. Четырехлетний ребенок должен знать название своей улицы и той, на которой находится детский сад. Внимание детей постарше нужно привлечь к объектам, которые расположены на ближайших улицах: школа, кинотеатр, почта, аптека и т.д., рассказать об их назначении, подчеркнуть, что все это создано для удобства людей.</w:t>
      </w:r>
    </w:p>
    <w:p w14:paraId="554A39D9" w14:textId="6DC03B51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Необходимо привлекать родителей к мероприятиям, способствующим совместной деятельности родителей и детей и широко применять как групповые, так и индивидуальные формы работы:</w:t>
      </w:r>
    </w:p>
    <w:p w14:paraId="1B9A1253" w14:textId="423E97D6" w:rsidR="00D97C36" w:rsidRDefault="00D97C36" w:rsidP="005179C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беседы;</w:t>
      </w:r>
    </w:p>
    <w:p w14:paraId="00BDC17D" w14:textId="5034EB15" w:rsidR="00D97C36" w:rsidRDefault="007A0A92" w:rsidP="005179C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49536" behindDoc="0" locked="0" layoutInCell="1" allowOverlap="1" wp14:anchorId="4D61F988" wp14:editId="0ED119BF">
            <wp:simplePos x="0" y="0"/>
            <wp:positionH relativeFrom="margin">
              <wp:posOffset>-3810</wp:posOffset>
            </wp:positionH>
            <wp:positionV relativeFrom="margin">
              <wp:posOffset>6417945</wp:posOffset>
            </wp:positionV>
            <wp:extent cx="3209925" cy="2398395"/>
            <wp:effectExtent l="0" t="0" r="9525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9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C36">
        <w:rPr>
          <w:color w:val="000000"/>
          <w:sz w:val="27"/>
          <w:szCs w:val="27"/>
        </w:rPr>
        <w:t>консультации: «Воспитание самостоятельности и ответственности», «Как воспитать маленького гражданина»;</w:t>
      </w:r>
    </w:p>
    <w:p w14:paraId="0AB488E4" w14:textId="754FA369" w:rsidR="00D97C36" w:rsidRDefault="00D97C36" w:rsidP="005179C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совместные конкурсы: «Дары Осени», «Мой гербарий», поделки из природного материала, поделки из овощей, сезонные выставки совместных работ «Новогодние игрушки»;</w:t>
      </w:r>
    </w:p>
    <w:p w14:paraId="0FCCD320" w14:textId="0DE57848" w:rsidR="007A0A92" w:rsidRPr="007A0A92" w:rsidRDefault="00D97C36" w:rsidP="005179C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совместные работы детей и родителей на темы: «Моя семья», «Спортивная семья», «Как я </w:t>
      </w:r>
      <w:r>
        <w:rPr>
          <w:color w:val="000000"/>
          <w:sz w:val="27"/>
          <w:szCs w:val="27"/>
        </w:rPr>
        <w:lastRenderedPageBreak/>
        <w:t xml:space="preserve">провел лето». Оформляется фотоальбом, к которому ребята потом постоянно обращаются, показывают друг другу фотографии своей семьи. </w:t>
      </w:r>
    </w:p>
    <w:p w14:paraId="4AF45A4F" w14:textId="786E0585" w:rsidR="00D97C36" w:rsidRDefault="00D97C36" w:rsidP="005179C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Дети делятся своими впечатлениями, учатся слушать друг друга, проявляют интерес к собеседнику. Это может получить подкрепление в виде семейной проектной деятельности на тему «Я и вся моя семья». Данный детско-родительский проект относится к долгосрочным и включает в себя: «Моя родословная», «Древо моей семьи», «Герб семьи», «Девиз семьи», обычаи и традиции семьи. Основной целью является воспитание любви к своим родным, семье;</w:t>
      </w:r>
    </w:p>
    <w:p w14:paraId="1B3978FB" w14:textId="19964164" w:rsidR="00D97C36" w:rsidRDefault="00D97C36" w:rsidP="005179C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досуги, праздники: «День матери», «Папа, мама, я – дружная семья», «Веселые старты»;</w:t>
      </w:r>
    </w:p>
    <w:p w14:paraId="06E3031D" w14:textId="39A863D9" w:rsidR="00D97C36" w:rsidRDefault="00D97C36" w:rsidP="005179C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поручения родителям.</w:t>
      </w:r>
    </w:p>
    <w:p w14:paraId="4DFB1F6A" w14:textId="1C749A85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коллектива родителей организуются общие консультации, групповые и общие родительские собрания, конференции, выставки, лекции, кружки; оформляются информационные и тематические стенды, фотомонтажи; проводятся вечера вопросов и ответов, встречи за круглым столом.</w:t>
      </w:r>
    </w:p>
    <w:p w14:paraId="35F101F8" w14:textId="6C82BC98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 данной теме также возможно использование других форм организации совместной работы педагогов и родителей: выставки оформленных родителями фотоальбомов и фотогазет о любимых занятиях и увлечениях всей семьи, ее традициях; совместные праздники, семейные встречи в музее «Русская изба» и т.д.</w:t>
      </w:r>
    </w:p>
    <w:p w14:paraId="79E56679" w14:textId="07AE1AB4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Знакомство с двором, улицей, микрорайоном, в котором живут дети, дают начало формирования у детей представлений о родном городе, его устройстве, истории, достопримечательностях. Ярким событием станут совместные с родителями походы, во время которых дети не только имеют возможность познакомиться с местностью, в которой расположен микрорайон, но и вместе с родителями любоваться самыми красивыми местами своей малой Родины. При отборе материала необходимо учитывать, чем именно неповторимы данный край, область или даже небольшая деревня. Отбор соответствующего материала позволят формировать у дошкольников представление о том, чем славен родной край: историей, традициями, достопримечательностями, памятниками, лучшими людьми [8].</w:t>
      </w:r>
    </w:p>
    <w:p w14:paraId="709938EC" w14:textId="213572BF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Целевые экскурсии в магазин, школу, библиотеку, на почту, стадион помогают детям познакомиться с функциями и устройством различных учреждений микрорайона, формируют у дошкольников представления о разнообразных потребностях людей и о том, кто и как заботится о жителях поселка [7].</w:t>
      </w:r>
    </w:p>
    <w:p w14:paraId="4129B76F" w14:textId="3502D712" w:rsidR="00D97C36" w:rsidRDefault="005179C1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030D63AB" wp14:editId="2E283ABB">
            <wp:simplePos x="0" y="0"/>
            <wp:positionH relativeFrom="margin">
              <wp:posOffset>2844165</wp:posOffset>
            </wp:positionH>
            <wp:positionV relativeFrom="margin">
              <wp:posOffset>5784215</wp:posOffset>
            </wp:positionV>
            <wp:extent cx="2937510" cy="2077720"/>
            <wp:effectExtent l="0" t="0" r="0" b="0"/>
            <wp:wrapSquare wrapText="bothSides"/>
            <wp:docPr id="4" name="Рисунок 4" descr="Рисунок &amp;quot; Наш двор &amp;quot;» — карточка пользовате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&amp;quot; Наш двор &amp;quot;» — карточка пользователя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C36">
        <w:rPr>
          <w:color w:val="000000"/>
          <w:sz w:val="27"/>
          <w:szCs w:val="27"/>
        </w:rPr>
        <w:t xml:space="preserve">При ознакомлении с историей малой родины, прежде всего, должна быть организована поисковая деятельность: дети могут расспросить своих родителей, дедушек и бабушек об истории названия микрорайона, улицы, на которой они живут. Взрослые делятся с ребятами знаниями об известных людях </w:t>
      </w:r>
      <w:r w:rsidR="00D97C36">
        <w:rPr>
          <w:color w:val="000000"/>
          <w:sz w:val="27"/>
          <w:szCs w:val="27"/>
        </w:rPr>
        <w:lastRenderedPageBreak/>
        <w:t>микрорайона, на специальных занятиях дети могут обменяться полученной информацией, предлагать свои версии об истории некоторых названий. Рассматривание документов и фотографий, представленных в музее детского сада, способствует уточнению и дополнению знаний детей. В результате данной работы вырастает познавательный интерес к истории микрорайона, уважение к знаменитым землякам [9].</w:t>
      </w:r>
      <w:r w:rsidRPr="005179C1">
        <w:rPr>
          <w:noProof/>
        </w:rPr>
        <w:t xml:space="preserve"> </w:t>
      </w:r>
    </w:p>
    <w:p w14:paraId="786F0758" w14:textId="42BEBFB9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Формы взаимодействия с родителями на данном этапе: совместное с родителями создание фотоальбомов, газет или статей с историей дома, в котором живет ребенок и его близкие, макета улицы, составленный из макетов домов детей, совместные прогулки по улицам, с последующим составлением фотогазеты-отчета о прогулке, тематические родительские собрания и т.д.</w:t>
      </w:r>
    </w:p>
    <w:p w14:paraId="5679BBFF" w14:textId="18DE16C7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большим интересом детьми совместно с родителями может быть составлена схема микрорайона, на которой каждый ребенок при помощи взрослых рисует дорогу из дома в детский сад, на схеме обозначаются названия улиц, места перехода через дорогу, достопримечательности. При этом дети запоминают адрес детского сада, свой домашний адрес, уточняют правила безопасного поведения на улице [4].</w:t>
      </w:r>
    </w:p>
    <w:p w14:paraId="172DF763" w14:textId="4FC71D4D" w:rsidR="00D97C36" w:rsidRDefault="00C8396D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39A4B93A" wp14:editId="24B30506">
            <wp:simplePos x="0" y="0"/>
            <wp:positionH relativeFrom="margin">
              <wp:posOffset>3329940</wp:posOffset>
            </wp:positionH>
            <wp:positionV relativeFrom="margin">
              <wp:posOffset>4261485</wp:posOffset>
            </wp:positionV>
            <wp:extent cx="2609850" cy="1876425"/>
            <wp:effectExtent l="0" t="0" r="0" b="9525"/>
            <wp:wrapSquare wrapText="bothSides"/>
            <wp:docPr id="5" name="Рисунок 5" descr="Калейдоск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лейдоскоп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C36">
        <w:rPr>
          <w:color w:val="000000"/>
          <w:sz w:val="27"/>
          <w:szCs w:val="27"/>
        </w:rPr>
        <w:t>Диапазон объектов, с которыми знакомят старших дошкольников. расширяется — это район и город в целом, его достопримечательности, исторические места и памятники. Детям объясняют, в честь кого они воздвигнуты. Старший дошкольник должен знать название своего города, своей улицы, прилегающих к ней улиц, а также в честь кого они названы. Ему объясняют, что у каждого человека есть родной дом и город, где он родился и живет. Для этого необходимы экскурсии по городу, на природу, наблюдения за трудом взрослых, где каждый ребенок начинает осознавать, что труд объединяет людей, требует от них слаженности, взаимопомощи, знания своего дела. И здесь большое значение приобретает знакомство детей с народными промыслами края, народными умельцами. Особенно ценным является участие родителей и других близких родственниках в этих экскурсиях, это придает знаниям о родном городе актуальность и непосредственность</w:t>
      </w:r>
      <w:r w:rsidR="000407F8">
        <w:rPr>
          <w:color w:val="000000"/>
          <w:sz w:val="27"/>
          <w:szCs w:val="27"/>
        </w:rPr>
        <w:t>.</w:t>
      </w:r>
    </w:p>
    <w:p w14:paraId="59784AF5" w14:textId="0E7C409A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Кроме этого, на данном этапе нравственно-патриотического воспитания возможно проведение семейных викторин и конкурсов на знание истории родного города, его достопримечательностей, памятников, а также происхождения названий улиц и площадей.</w:t>
      </w:r>
    </w:p>
    <w:p w14:paraId="76E08978" w14:textId="2E054C80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нравственно-патриотическом воспитании огромное значение имеет пример взрослых, в особенности же близких людей.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«ненависть к врагу», «трудовой подвиг» и т.д. Важно подвести ребенка к пониманию, что мы победили потому, что любим свою Отчизну, Родина чтит своих героев, </w:t>
      </w:r>
      <w:r>
        <w:rPr>
          <w:color w:val="000000"/>
          <w:sz w:val="27"/>
          <w:szCs w:val="27"/>
        </w:rPr>
        <w:lastRenderedPageBreak/>
        <w:t>отдавших жизнь за счастье людей. Их имена увековечены в названиях городов, улиц, площадей, в их честь воздвигнуты памятники</w:t>
      </w:r>
      <w:r w:rsidR="000407F8">
        <w:rPr>
          <w:color w:val="000000"/>
          <w:sz w:val="27"/>
          <w:szCs w:val="27"/>
        </w:rPr>
        <w:t>.</w:t>
      </w:r>
      <w:r w:rsidR="00DF0D68" w:rsidRPr="00DF0D68">
        <w:rPr>
          <w:noProof/>
        </w:rPr>
        <w:t xml:space="preserve"> </w:t>
      </w:r>
    </w:p>
    <w:p w14:paraId="1F06B316" w14:textId="5BC00332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Продолжением данной работы является знакомство детей с другими городами России, со столицей нашей Родины, с гимном, флагом и гербом государства.</w:t>
      </w:r>
    </w:p>
    <w:p w14:paraId="5F111B72" w14:textId="5F99235B" w:rsidR="00D97C36" w:rsidRDefault="00DF0D68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426D263" wp14:editId="389343A7">
            <wp:simplePos x="0" y="0"/>
            <wp:positionH relativeFrom="margin">
              <wp:posOffset>-3810</wp:posOffset>
            </wp:positionH>
            <wp:positionV relativeFrom="margin">
              <wp:posOffset>288925</wp:posOffset>
            </wp:positionV>
            <wp:extent cx="3006725" cy="2143125"/>
            <wp:effectExtent l="0" t="0" r="3175" b="9525"/>
            <wp:wrapSquare wrapText="bothSides"/>
            <wp:docPr id="1" name="Рисунок 1" descr="Конспект занятия «Моя семья» по рисованию ко Дню семьи, любви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«Моя семья» по рисованию ко Дню семьи, любви и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C36">
        <w:rPr>
          <w:color w:val="000000"/>
          <w:sz w:val="27"/>
          <w:szCs w:val="27"/>
        </w:rPr>
        <w:t>Именно потому, что семья ребенка является ключевым звеном направления нравственно-патриотического воспитания детей, а также в свете новой концепции взаимодействия семьи и дошкольного учреждения, в основе которой лежит идея о том, что за воспитание детей несут ответственность родители, а все другие социальные институты призваны помочь, поддержать и дополнить их воспитательную работу, воспитание у детей патриотических чувств необходимо осуществлять в тесной связи с родителями, семьей.</w:t>
      </w:r>
    </w:p>
    <w:p w14:paraId="2E56D70E" w14:textId="5D977012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Таким образом, нравственно-патриотическое воспитание детей – одна из основных задач дошкольного образовательного учреждения, важным условием которой является тесная взаимосвязь с родителями, семьей, как ячейкой общества и хранительницей национальных традиций.</w:t>
      </w:r>
    </w:p>
    <w:p w14:paraId="54850A7A" w14:textId="77777777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14:paraId="0EEFD4B9" w14:textId="77777777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Список литературы:</w:t>
      </w:r>
    </w:p>
    <w:p w14:paraId="21C06DFD" w14:textId="77777777" w:rsidR="00D97C36" w:rsidRDefault="00D97C36" w:rsidP="005179C1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</w:p>
    <w:p w14:paraId="6E483FE6" w14:textId="77777777" w:rsidR="00D97C36" w:rsidRDefault="00D97C36" w:rsidP="005179C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Александрова Е.Ю., Гордеева Е.П. Система патриотического воспитания в ДОУ. – Волгоград: Учитель, 2007. – 207с.</w:t>
      </w:r>
    </w:p>
    <w:p w14:paraId="64C85536" w14:textId="77777777" w:rsidR="00D97C36" w:rsidRDefault="00D97C36" w:rsidP="005179C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Ветохина, А.Я. Нравственно-патриотическое воспитание детей дошкольного возраста. Планирование и конспекты занятий. [Текст]: Методическое пособие для педагогов. / А.Я Ветохина, З.С. Дмитренко, Е.Н. Краснощекова, С.П. Подопригора, В.К. Полынова, О.В. Савельева. – СПб.: “ООО Изд. “Детство-пресс”, 2010. – 192 с.</w:t>
      </w:r>
    </w:p>
    <w:p w14:paraId="7479DFCA" w14:textId="77777777" w:rsidR="00D97C36" w:rsidRDefault="00D97C36" w:rsidP="005179C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Вишневская В.Н. Программа духовно-патриотического воспитания детей 5-7 лет «Свет Руси»: пособие по реализации государственной программы «Патриотическое воспитание граждан Российской Федерации на 2001-2005 годы». – М: АРКТИ, 2004.</w:t>
      </w:r>
    </w:p>
    <w:p w14:paraId="028B4D29" w14:textId="77777777" w:rsidR="00D97C36" w:rsidRDefault="00D97C36" w:rsidP="005179C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Журахова М. Н. Взаимодействие семьи и детского сада в нравственно-патриотическом воспитании дошкольников / М. Н. Журахова, Н. В. Муляр, В. Г. Хаустова // Молодой ученый. — 2012. — №7. — С. 271-273.</w:t>
      </w:r>
    </w:p>
    <w:p w14:paraId="351BCC47" w14:textId="77777777" w:rsidR="00D97C36" w:rsidRDefault="00D97C36" w:rsidP="005179C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Зеленова, Н.Г. Мы живем в России. Гражданско - патриотическое воспитание дошкольников (Старшая группа) [Текст]: Пособие для воспитателей ДОУ / Н.Г. Зеленова, Л.Е. Осипова. – М.: “Издательство Скрипторий 2003”, 2008. – 104 с.</w:t>
      </w:r>
    </w:p>
    <w:p w14:paraId="067883FC" w14:textId="77777777" w:rsidR="00D97C36" w:rsidRDefault="00D97C36" w:rsidP="005179C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Козлова А. В., Дешеулина Р. П. Работа ДОУ с семьей. - М.: Сфера, 2004 - 112 с.</w:t>
      </w:r>
    </w:p>
    <w:p w14:paraId="586C09E7" w14:textId="77777777" w:rsidR="00D97C36" w:rsidRDefault="00D97C36" w:rsidP="005179C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Комратова Н.Г., Грибова Л.Ф., Патриотическое воспитание детей 4-6 лет: Методическое пособие, М., 2007. – 224с.</w:t>
      </w:r>
    </w:p>
    <w:p w14:paraId="43C4B4F7" w14:textId="77777777" w:rsidR="00D97C36" w:rsidRDefault="00D97C36" w:rsidP="005179C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Маханева, М.Д. Нравственно-патриотическое воспитание дошкольников. [Текст]: Методическое пособие. / М.Д. Маханева. – М.: ТЦ Сфера, 2009. – 96 с.</w:t>
      </w:r>
    </w:p>
    <w:p w14:paraId="6C5F3D99" w14:textId="77777777" w:rsidR="00D97C36" w:rsidRDefault="00D97C36" w:rsidP="005179C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Новицкая М.Ю. Наследие. Патриотическое воспитание в детском саду. – М.: Линка-Пресс, 2003.</w:t>
      </w:r>
    </w:p>
    <w:p w14:paraId="1CCAF691" w14:textId="76F30620" w:rsidR="00D97C36" w:rsidRDefault="00D97C36" w:rsidP="005179C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Павлова Л. О взаимодействии семейного и общественного воспитания детей // Дошкольное воспитание. 2002. N 8. - С. 8 - 13.</w:t>
      </w:r>
    </w:p>
    <w:p w14:paraId="21C45FDE" w14:textId="77777777" w:rsidR="005179C1" w:rsidRDefault="005179C1" w:rsidP="005179C1">
      <w:pPr>
        <w:jc w:val="both"/>
      </w:pPr>
    </w:p>
    <w:p w14:paraId="3116508D" w14:textId="77777777" w:rsidR="005179C1" w:rsidRDefault="005179C1" w:rsidP="005179C1">
      <w:pPr>
        <w:jc w:val="both"/>
      </w:pPr>
    </w:p>
    <w:p w14:paraId="318F60E8" w14:textId="35FED77F" w:rsidR="005179C1" w:rsidRDefault="005179C1" w:rsidP="005179C1">
      <w:pPr>
        <w:jc w:val="both"/>
      </w:pPr>
    </w:p>
    <w:p w14:paraId="6BCC3067" w14:textId="77777777" w:rsidR="005179C1" w:rsidRDefault="005179C1" w:rsidP="005179C1">
      <w:pPr>
        <w:jc w:val="both"/>
      </w:pPr>
    </w:p>
    <w:p w14:paraId="5E393994" w14:textId="60FCF8BF" w:rsidR="005179C1" w:rsidRDefault="005179C1" w:rsidP="005179C1">
      <w:pPr>
        <w:jc w:val="both"/>
      </w:pPr>
    </w:p>
    <w:p w14:paraId="6CECE0D4" w14:textId="14E288D8" w:rsidR="005179C1" w:rsidRDefault="005179C1" w:rsidP="005179C1">
      <w:pPr>
        <w:jc w:val="both"/>
      </w:pPr>
    </w:p>
    <w:p w14:paraId="259116ED" w14:textId="3A12CB19" w:rsidR="005179C1" w:rsidRDefault="005179C1" w:rsidP="005179C1">
      <w:pPr>
        <w:jc w:val="both"/>
      </w:pPr>
    </w:p>
    <w:p w14:paraId="2B212CC1" w14:textId="3DDC2466" w:rsidR="005179C1" w:rsidRDefault="005179C1" w:rsidP="005179C1">
      <w:pPr>
        <w:jc w:val="both"/>
      </w:pPr>
    </w:p>
    <w:p w14:paraId="5AB3645B" w14:textId="3FA1EBF9" w:rsidR="005179C1" w:rsidRDefault="005179C1" w:rsidP="005179C1">
      <w:pPr>
        <w:jc w:val="both"/>
      </w:pPr>
    </w:p>
    <w:p w14:paraId="26E96D76" w14:textId="01EA392A" w:rsidR="005179C1" w:rsidRDefault="005179C1" w:rsidP="005179C1">
      <w:pPr>
        <w:jc w:val="both"/>
      </w:pPr>
    </w:p>
    <w:p w14:paraId="2EA8828C" w14:textId="0064131F" w:rsidR="005179C1" w:rsidRDefault="005179C1" w:rsidP="005179C1">
      <w:pPr>
        <w:jc w:val="both"/>
      </w:pPr>
    </w:p>
    <w:p w14:paraId="000D0A6D" w14:textId="77777777" w:rsidR="005179C1" w:rsidRDefault="005179C1" w:rsidP="005179C1">
      <w:pPr>
        <w:jc w:val="both"/>
      </w:pPr>
    </w:p>
    <w:p w14:paraId="626BC246" w14:textId="77777777" w:rsidR="005179C1" w:rsidRDefault="005179C1" w:rsidP="005179C1">
      <w:pPr>
        <w:jc w:val="both"/>
      </w:pPr>
    </w:p>
    <w:p w14:paraId="014574A9" w14:textId="2E6CBB54" w:rsidR="005179C1" w:rsidRDefault="005179C1" w:rsidP="005179C1">
      <w:pPr>
        <w:jc w:val="both"/>
      </w:pPr>
    </w:p>
    <w:p w14:paraId="6C6DDCF2" w14:textId="3DAB3B66" w:rsidR="005179C1" w:rsidRDefault="005179C1" w:rsidP="005179C1">
      <w:pPr>
        <w:jc w:val="both"/>
      </w:pPr>
    </w:p>
    <w:p w14:paraId="2A6CC6B9" w14:textId="60DB9D97" w:rsidR="005179C1" w:rsidRDefault="005179C1" w:rsidP="005179C1">
      <w:pPr>
        <w:jc w:val="both"/>
      </w:pPr>
    </w:p>
    <w:p w14:paraId="5459305E" w14:textId="77777777" w:rsidR="005179C1" w:rsidRDefault="005179C1" w:rsidP="005179C1">
      <w:pPr>
        <w:jc w:val="both"/>
      </w:pPr>
    </w:p>
    <w:p w14:paraId="5A056F60" w14:textId="41D25AC0" w:rsidR="005179C1" w:rsidRDefault="005179C1" w:rsidP="005179C1">
      <w:pPr>
        <w:jc w:val="both"/>
      </w:pPr>
    </w:p>
    <w:p w14:paraId="3161E661" w14:textId="10D3CD99" w:rsidR="00985055" w:rsidRDefault="00985055" w:rsidP="005179C1">
      <w:pPr>
        <w:jc w:val="both"/>
      </w:pPr>
    </w:p>
    <w:p w14:paraId="28832EBD" w14:textId="4BA4DF6D" w:rsidR="00992988" w:rsidRDefault="00992988" w:rsidP="005179C1">
      <w:pPr>
        <w:jc w:val="both"/>
      </w:pPr>
    </w:p>
    <w:p w14:paraId="0F1C3F7A" w14:textId="49BBEDDB" w:rsidR="00992988" w:rsidRDefault="00992988" w:rsidP="005179C1">
      <w:pPr>
        <w:jc w:val="both"/>
      </w:pPr>
    </w:p>
    <w:p w14:paraId="49A0CFC9" w14:textId="39503B12" w:rsidR="00992988" w:rsidRDefault="00992988" w:rsidP="005179C1">
      <w:pPr>
        <w:jc w:val="both"/>
      </w:pPr>
    </w:p>
    <w:p w14:paraId="55F6EE57" w14:textId="7D226069" w:rsidR="00992988" w:rsidRDefault="00992988" w:rsidP="005179C1">
      <w:pPr>
        <w:jc w:val="both"/>
      </w:pPr>
    </w:p>
    <w:p w14:paraId="2AD9900F" w14:textId="77786949" w:rsidR="00992988" w:rsidRDefault="00992988" w:rsidP="005179C1">
      <w:pPr>
        <w:jc w:val="both"/>
      </w:pPr>
    </w:p>
    <w:p w14:paraId="616C0D8E" w14:textId="0950DA21" w:rsidR="00992988" w:rsidRDefault="00992988" w:rsidP="005179C1">
      <w:pPr>
        <w:jc w:val="both"/>
      </w:pPr>
    </w:p>
    <w:p w14:paraId="7DCCD9C9" w14:textId="36CBDDE5" w:rsidR="00992988" w:rsidRDefault="00992988" w:rsidP="005179C1">
      <w:pPr>
        <w:jc w:val="both"/>
      </w:pPr>
    </w:p>
    <w:p w14:paraId="460C66FE" w14:textId="64D7FF14" w:rsidR="00992988" w:rsidRDefault="00992988" w:rsidP="005179C1">
      <w:pPr>
        <w:jc w:val="both"/>
      </w:pPr>
    </w:p>
    <w:p w14:paraId="7B79F90B" w14:textId="77777777" w:rsidR="00992988" w:rsidRPr="00F91229" w:rsidRDefault="00992988" w:rsidP="00992988">
      <w:pPr>
        <w:tabs>
          <w:tab w:val="left" w:pos="36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F91229">
        <w:rPr>
          <w:rFonts w:ascii="Times New Roman" w:eastAsia="Calibri" w:hAnsi="Times New Roman" w:cs="Times New Roman"/>
          <w:b/>
          <w:sz w:val="24"/>
        </w:rPr>
        <w:t>МУНИЦИПАЛЬНОЕ БЮДЖЕТНОЕ ДОШКОЛЬНОЕ ОБРАЗОВАТЕЛЬНОЕ УЧРЕЖДЕНИЕ «ДЕТСКИЙ САД №1 «КОСМОС» ГОРОДА ЕВПАТОРИИ РЕСПУБЛИКИ КРЫМ»</w:t>
      </w:r>
    </w:p>
    <w:p w14:paraId="11541535" w14:textId="77777777" w:rsidR="00992988" w:rsidRPr="00F91229" w:rsidRDefault="00992988" w:rsidP="009929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BE4F9E" w14:textId="77777777" w:rsidR="00992988" w:rsidRPr="00F91229" w:rsidRDefault="00992988" w:rsidP="009929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015788" w14:textId="77777777" w:rsidR="00992988" w:rsidRPr="00F91229" w:rsidRDefault="00992988" w:rsidP="009929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87F545" w14:textId="77777777" w:rsidR="00992988" w:rsidRPr="00F91229" w:rsidRDefault="00992988" w:rsidP="009929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D90B04" w14:textId="77777777" w:rsidR="00992988" w:rsidRPr="00F91229" w:rsidRDefault="00992988" w:rsidP="009929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888614" w14:textId="77777777" w:rsidR="00992988" w:rsidRPr="00F91229" w:rsidRDefault="00992988" w:rsidP="009929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8C56C7" w14:textId="77777777" w:rsidR="00992988" w:rsidRPr="00F91229" w:rsidRDefault="00992988" w:rsidP="009929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E9DBE7" w14:textId="77777777" w:rsidR="00992988" w:rsidRPr="00F91229" w:rsidRDefault="00992988" w:rsidP="009929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A5DB9A" w14:textId="77777777" w:rsidR="00992988" w:rsidRPr="00F91229" w:rsidRDefault="00992988" w:rsidP="009929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F34C8A" w14:textId="77777777" w:rsidR="00992988" w:rsidRPr="00F91229" w:rsidRDefault="00992988" w:rsidP="0099298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CC247E" w14:textId="77777777" w:rsidR="00992988" w:rsidRPr="00F91229" w:rsidRDefault="00992988" w:rsidP="0099298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C5E29F" w14:textId="5AD43760" w:rsidR="00992988" w:rsidRDefault="00992988" w:rsidP="00992988">
      <w:pPr>
        <w:jc w:val="center"/>
      </w:pPr>
      <w:r>
        <w:t>КОНСУЛЬТАЦИЯ  ДЛЯ  ВОСПИТАТЕЛЕЙ</w:t>
      </w:r>
    </w:p>
    <w:p w14:paraId="30FEABE8" w14:textId="3515AFDC" w:rsidR="00992988" w:rsidRDefault="00992988" w:rsidP="005179C1">
      <w:pPr>
        <w:jc w:val="both"/>
      </w:pPr>
    </w:p>
    <w:p w14:paraId="7354E9B3" w14:textId="77777777" w:rsidR="00992988" w:rsidRDefault="00992988" w:rsidP="0099298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«</w:t>
      </w:r>
      <w:r>
        <w:rPr>
          <w:b/>
          <w:bCs/>
          <w:color w:val="000000"/>
          <w:sz w:val="27"/>
          <w:szCs w:val="27"/>
        </w:rPr>
        <w:t xml:space="preserve">Нравственно-патриотическое воспитание детей дошкольного возраста через ознакомление с историей и культурой родного города </w:t>
      </w:r>
    </w:p>
    <w:p w14:paraId="06F7B692" w14:textId="1C6F4273" w:rsidR="00992988" w:rsidRDefault="00992988" w:rsidP="0099298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при взаимодействии с родителями</w:t>
      </w:r>
      <w:r>
        <w:rPr>
          <w:b/>
          <w:bCs/>
          <w:color w:val="000000"/>
          <w:sz w:val="27"/>
          <w:szCs w:val="27"/>
        </w:rPr>
        <w:t>»</w:t>
      </w:r>
    </w:p>
    <w:p w14:paraId="1B8B82B2" w14:textId="77777777" w:rsidR="00992988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E928CE" w14:textId="77777777" w:rsidR="00992988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8EC064" w14:textId="77777777" w:rsidR="00992988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CCA639" w14:textId="77777777" w:rsidR="00992988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62C65E" w14:textId="77777777" w:rsidR="00992988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AA41AF" w14:textId="77777777" w:rsidR="00992988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F3BBEB" w14:textId="77777777" w:rsidR="00992988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E247646" w14:textId="77777777" w:rsidR="00992988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1C7A75" w14:textId="77777777" w:rsidR="00992988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7E64CF" w14:textId="77777777" w:rsidR="00992988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12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Составила: </w:t>
      </w:r>
    </w:p>
    <w:p w14:paraId="04F9053F" w14:textId="77777777" w:rsidR="005A780D" w:rsidRPr="005A780D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7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заместитель </w:t>
      </w:r>
    </w:p>
    <w:p w14:paraId="2313E6D8" w14:textId="604B0279" w:rsidR="005A780D" w:rsidRPr="005A780D" w:rsidRDefault="00992988" w:rsidP="005A780D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7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заведующего  по ВР </w:t>
      </w:r>
    </w:p>
    <w:p w14:paraId="58A4FF73" w14:textId="32DEA95B" w:rsidR="00992988" w:rsidRPr="005A780D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78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Е.Н. Нищакова</w:t>
      </w:r>
    </w:p>
    <w:p w14:paraId="0BFFC092" w14:textId="6D8B489A" w:rsidR="00992988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6D292F" w14:textId="5DD1B455" w:rsidR="00992988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000CED" w14:textId="09FCB718" w:rsidR="00992988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08C2C6" w14:textId="4E250277" w:rsidR="00992988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DC7594" w14:textId="3097B39D" w:rsidR="00992988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D269D2" w14:textId="11328AB0" w:rsidR="00992988" w:rsidRDefault="00992988" w:rsidP="00992988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D00662" w14:textId="77777777" w:rsidR="00992988" w:rsidRDefault="00992988" w:rsidP="009929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0120B5" w14:textId="77777777" w:rsidR="00992988" w:rsidRDefault="00992988" w:rsidP="0099298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526F0C" w14:textId="2461BE7A" w:rsidR="00992988" w:rsidRPr="00F91229" w:rsidRDefault="00992988" w:rsidP="005A780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2020г.</w:t>
      </w:r>
    </w:p>
    <w:p w14:paraId="1C0856D4" w14:textId="77777777" w:rsidR="00992988" w:rsidRDefault="00992988" w:rsidP="005179C1">
      <w:pPr>
        <w:jc w:val="both"/>
      </w:pPr>
    </w:p>
    <w:sectPr w:rsidR="00992988" w:rsidSect="00992988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625BF"/>
    <w:multiLevelType w:val="multilevel"/>
    <w:tmpl w:val="85AEC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094E50"/>
    <w:multiLevelType w:val="multilevel"/>
    <w:tmpl w:val="129AE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3C7A"/>
    <w:rsid w:val="000407F8"/>
    <w:rsid w:val="005179C1"/>
    <w:rsid w:val="005A780D"/>
    <w:rsid w:val="007A0A92"/>
    <w:rsid w:val="007A3C7A"/>
    <w:rsid w:val="007F64A0"/>
    <w:rsid w:val="00985055"/>
    <w:rsid w:val="00992988"/>
    <w:rsid w:val="00AD132E"/>
    <w:rsid w:val="00C8396D"/>
    <w:rsid w:val="00D97C36"/>
    <w:rsid w:val="00DF0D68"/>
    <w:rsid w:val="00F5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4683B"/>
  <w15:docId w15:val="{5E30DCBF-76AF-42E8-A369-18A7CAF9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7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5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1926</Words>
  <Characters>10983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ПК</cp:lastModifiedBy>
  <cp:revision>12</cp:revision>
  <dcterms:created xsi:type="dcterms:W3CDTF">2019-07-12T06:56:00Z</dcterms:created>
  <dcterms:modified xsi:type="dcterms:W3CDTF">2020-04-09T13:38:00Z</dcterms:modified>
</cp:coreProperties>
</file>