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B2" w:rsidRPr="003B45B2" w:rsidRDefault="00B811BE" w:rsidP="00B811BE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color w:val="0070C0"/>
          <w:sz w:val="56"/>
          <w:szCs w:val="48"/>
        </w:rPr>
      </w:pPr>
      <w:r w:rsidRPr="00B811BE">
        <w:rPr>
          <w:rFonts w:ascii="Times New Roman" w:hAnsi="Times New Roman" w:cs="Times New Roman"/>
          <w:b/>
          <w:noProof/>
          <w:color w:val="0070C0"/>
          <w:sz w:val="56"/>
          <w:szCs w:val="48"/>
          <w:lang w:eastAsia="ru-RU"/>
        </w:rPr>
        <w:t xml:space="preserve"> </w:t>
      </w:r>
      <w:r w:rsidR="003B45B2" w:rsidRPr="003B45B2">
        <w:rPr>
          <w:rFonts w:ascii="Times New Roman" w:hAnsi="Times New Roman" w:cs="Times New Roman"/>
          <w:b/>
          <w:color w:val="0070C0"/>
          <w:sz w:val="56"/>
          <w:szCs w:val="48"/>
        </w:rPr>
        <w:t>Твой профсоюз - твоя опора и защита!</w:t>
      </w:r>
    </w:p>
    <w:p w:rsidR="00FE0391" w:rsidRPr="003651C3" w:rsidRDefault="00FE0391" w:rsidP="00FE0391">
      <w:pPr>
        <w:pStyle w:val="a3"/>
        <w:shd w:val="clear" w:color="auto" w:fill="FFFFFF"/>
        <w:tabs>
          <w:tab w:val="left" w:pos="6257"/>
        </w:tabs>
        <w:spacing w:before="0" w:beforeAutospacing="0" w:after="0" w:afterAutospacing="0"/>
        <w:ind w:left="2410"/>
        <w:textAlignment w:val="baseline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641985</wp:posOffset>
            </wp:positionV>
            <wp:extent cx="1504950" cy="1704975"/>
            <wp:effectExtent l="19050" t="0" r="0" b="0"/>
            <wp:wrapSquare wrapText="bothSides"/>
            <wp:docPr id="4" name="Рисунок 13" descr="https://ds6-vzm.kinderedu.ru/assets/site_file/ds6-vzm/images/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6-vzm.kinderedu.ru/assets/site_file/ds6-vzm/images/PRO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C3">
        <w:rPr>
          <w:sz w:val="28"/>
        </w:rPr>
        <w:t>Если вдруг появятся проблемы</w:t>
      </w:r>
      <w:r w:rsidRPr="003651C3">
        <w:rPr>
          <w:sz w:val="28"/>
        </w:rPr>
        <w:tab/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</w:rPr>
        <w:t>И сомнений давит тяжкий груз –</w:t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  <w:bdr w:val="none" w:sz="0" w:space="0" w:color="auto" w:frame="1"/>
        </w:rPr>
        <w:t>В справедливость веры не теряйте</w:t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</w:rPr>
        <w:t>И смелей вступайте в Профсоюз!</w:t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  <w:bdr w:val="none" w:sz="0" w:space="0" w:color="auto" w:frame="1"/>
        </w:rPr>
        <w:t>Будем жить достойно и счастливо,</w:t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  <w:bdr w:val="none" w:sz="0" w:space="0" w:color="auto" w:frame="1"/>
        </w:rPr>
        <w:t>Поколенье новое растить.</w:t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  <w:bdr w:val="none" w:sz="0" w:space="0" w:color="auto" w:frame="1"/>
        </w:rPr>
        <w:t>Профсоюз наращивает силу,</w:t>
      </w: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ind w:left="2410"/>
        <w:textAlignment w:val="baseline"/>
        <w:rPr>
          <w:sz w:val="28"/>
        </w:rPr>
      </w:pPr>
      <w:r w:rsidRPr="003651C3">
        <w:rPr>
          <w:sz w:val="28"/>
        </w:rPr>
        <w:t>Чтобы нас с тобою защитить!</w:t>
      </w:r>
    </w:p>
    <w:p w:rsidR="00FE0391" w:rsidRPr="001F656E" w:rsidRDefault="00FE0391" w:rsidP="00FE039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B050"/>
          <w:sz w:val="36"/>
        </w:rPr>
      </w:pPr>
    </w:p>
    <w:p w:rsidR="00FE0391" w:rsidRPr="003651C3" w:rsidRDefault="00FE0391" w:rsidP="00FE03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FE0391">
        <w:rPr>
          <w:b/>
          <w:color w:val="0070C0"/>
          <w:sz w:val="36"/>
        </w:rPr>
        <w:t>ПРОФСОЮЗ</w:t>
      </w:r>
      <w:r w:rsidRPr="003651C3">
        <w:rPr>
          <w:sz w:val="28"/>
        </w:rPr>
        <w:t xml:space="preserve"> сегодня является единственной организацией, имеющей право по закону и способной на деле представлять интересы и защищать права работников.</w:t>
      </w:r>
    </w:p>
    <w:p w:rsidR="00FE0391" w:rsidRPr="003651C3" w:rsidRDefault="00FE0391" w:rsidP="00FE03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36"/>
          <w:szCs w:val="24"/>
        </w:rPr>
        <w:t>Сила профсоюза</w:t>
      </w:r>
      <w:r w:rsidRPr="003651C3">
        <w:rPr>
          <w:rFonts w:ascii="Times New Roman" w:hAnsi="Times New Roman" w:cs="Times New Roman"/>
          <w:sz w:val="36"/>
          <w:szCs w:val="24"/>
        </w:rPr>
        <w:t xml:space="preserve">  </w:t>
      </w:r>
      <w:r w:rsidRPr="003651C3">
        <w:rPr>
          <w:rFonts w:ascii="Times New Roman" w:hAnsi="Times New Roman" w:cs="Times New Roman"/>
          <w:sz w:val="28"/>
          <w:szCs w:val="24"/>
        </w:rPr>
        <w:t>– в ее массовости, в сплоченности членов, в энергичном и принципиальном профсоюзном комитете, который:</w:t>
      </w:r>
    </w:p>
    <w:p w:rsidR="00FE0391" w:rsidRPr="005B1536" w:rsidRDefault="00FE0391" w:rsidP="00FE0391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П</w:t>
      </w:r>
      <w:r w:rsidRPr="003651C3">
        <w:rPr>
          <w:rFonts w:ascii="Times New Roman" w:hAnsi="Times New Roman" w:cs="Times New Roman"/>
          <w:sz w:val="28"/>
          <w:szCs w:val="24"/>
        </w:rPr>
        <w:t>ротягивает руку помощи!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Р</w:t>
      </w:r>
      <w:r w:rsidRPr="003651C3">
        <w:rPr>
          <w:rFonts w:ascii="Times New Roman" w:hAnsi="Times New Roman" w:cs="Times New Roman"/>
          <w:sz w:val="28"/>
          <w:szCs w:val="24"/>
        </w:rPr>
        <w:t>ешает социальные проблемы!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О</w:t>
      </w:r>
      <w:r w:rsidRPr="003651C3">
        <w:rPr>
          <w:rFonts w:ascii="Times New Roman" w:hAnsi="Times New Roman" w:cs="Times New Roman"/>
          <w:sz w:val="28"/>
          <w:szCs w:val="24"/>
        </w:rPr>
        <w:t>тстаивает права и интересы человека труда!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Ф</w:t>
      </w:r>
      <w:r w:rsidRPr="003651C3">
        <w:rPr>
          <w:rFonts w:ascii="Times New Roman" w:hAnsi="Times New Roman" w:cs="Times New Roman"/>
          <w:sz w:val="28"/>
          <w:szCs w:val="24"/>
        </w:rPr>
        <w:t>ормирует основные требования к работодателю!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С</w:t>
      </w:r>
      <w:r w:rsidRPr="003651C3">
        <w:rPr>
          <w:rFonts w:ascii="Times New Roman" w:hAnsi="Times New Roman" w:cs="Times New Roman"/>
          <w:sz w:val="28"/>
          <w:szCs w:val="24"/>
        </w:rPr>
        <w:t>одействует росту заработной платы!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О</w:t>
      </w:r>
      <w:r w:rsidRPr="003651C3">
        <w:rPr>
          <w:rFonts w:ascii="Times New Roman" w:hAnsi="Times New Roman" w:cs="Times New Roman"/>
          <w:sz w:val="28"/>
          <w:szCs w:val="24"/>
        </w:rPr>
        <w:t>существляет реальную помощь при аттестации!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Ю</w:t>
      </w:r>
      <w:r w:rsidRPr="003651C3">
        <w:rPr>
          <w:rFonts w:ascii="Times New Roman" w:hAnsi="Times New Roman" w:cs="Times New Roman"/>
          <w:sz w:val="28"/>
          <w:szCs w:val="24"/>
        </w:rPr>
        <w:t>ридически поддерживает и защищает!</w:t>
      </w:r>
    </w:p>
    <w:p w:rsidR="00FE0391" w:rsidRPr="003651C3" w:rsidRDefault="00FE0391" w:rsidP="00FE0391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709" w:firstLine="851"/>
        <w:rPr>
          <w:rFonts w:ascii="Times New Roman" w:hAnsi="Times New Roman" w:cs="Times New Roman"/>
          <w:sz w:val="28"/>
          <w:szCs w:val="24"/>
        </w:rPr>
      </w:pPr>
      <w:r w:rsidRPr="00FE0391">
        <w:rPr>
          <w:rFonts w:ascii="Times New Roman" w:hAnsi="Times New Roman" w:cs="Times New Roman"/>
          <w:b/>
          <w:bCs/>
          <w:color w:val="0070C0"/>
          <w:sz w:val="28"/>
          <w:szCs w:val="24"/>
        </w:rPr>
        <w:t>З</w:t>
      </w:r>
      <w:r w:rsidRPr="003651C3">
        <w:rPr>
          <w:rFonts w:ascii="Times New Roman" w:hAnsi="Times New Roman" w:cs="Times New Roman"/>
          <w:sz w:val="28"/>
          <w:szCs w:val="24"/>
        </w:rPr>
        <w:t>нает, что делать!</w:t>
      </w:r>
    </w:p>
    <w:p w:rsidR="00FE0391" w:rsidRDefault="00FE0391" w:rsidP="003B4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B2" w:rsidRPr="003B45B2" w:rsidRDefault="00FE0391" w:rsidP="003B4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5B2" w:rsidRPr="003B45B2">
        <w:rPr>
          <w:rFonts w:ascii="Times New Roman" w:hAnsi="Times New Roman" w:cs="Times New Roman"/>
          <w:sz w:val="28"/>
          <w:szCs w:val="28"/>
        </w:rPr>
        <w:t>ступив в профсоюз, ты стал членом организации, положение которой в обществе гарантированы конституцией и другими законодательными актами страны. В силу этого твоя профсоюзная организация способна эффективно на законных основаниях отстаивать и защищать твои профессиональные, социально-экономические интересы и права.</w:t>
      </w:r>
    </w:p>
    <w:p w:rsidR="003B45B2" w:rsidRPr="003B45B2" w:rsidRDefault="003B45B2" w:rsidP="003B4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 xml:space="preserve"> Отказавшись от членства в профсоюзе, ты не только теряешь все преимущества, но и рискуешь остаться один на один с работодателем.</w:t>
      </w:r>
      <w:r w:rsidRPr="003B45B2">
        <w:rPr>
          <w:rFonts w:ascii="Times New Roman" w:hAnsi="Times New Roman" w:cs="Times New Roman"/>
          <w:sz w:val="28"/>
          <w:szCs w:val="28"/>
        </w:rPr>
        <w:br/>
        <w:t xml:space="preserve"> Системами профсоюзов, все их органы - каждый на своем уровне осуществляют задачи социальной защиты членов профсоюза. 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0" w:afterAutospacing="0"/>
        <w:rPr>
          <w:color w:val="0070C0"/>
          <w:sz w:val="36"/>
          <w:szCs w:val="32"/>
        </w:rPr>
      </w:pPr>
      <w:r w:rsidRPr="003B45B2">
        <w:rPr>
          <w:color w:val="0070C0"/>
          <w:sz w:val="28"/>
          <w:szCs w:val="28"/>
        </w:rPr>
        <w:br/>
      </w:r>
      <w:r w:rsidRPr="003B45B2">
        <w:rPr>
          <w:rStyle w:val="a4"/>
          <w:color w:val="0070C0"/>
          <w:sz w:val="36"/>
          <w:szCs w:val="32"/>
        </w:rPr>
        <w:t>Наряду с этим член профсоюза имеет право:</w:t>
      </w:r>
    </w:p>
    <w:p w:rsidR="003B45B2" w:rsidRPr="003B45B2" w:rsidRDefault="003B45B2" w:rsidP="003B45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обсуждать на профсоюзных собраниях все вопросы работы профсоюзной организации, получать необходимую информацию о работе предприятия, профкома и вышестоящих профсоюзных органов;</w:t>
      </w:r>
    </w:p>
    <w:p w:rsidR="003B45B2" w:rsidRPr="003B45B2" w:rsidRDefault="003B45B2" w:rsidP="003B45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обучаться на профсоюзных курсах и семинарах;</w:t>
      </w:r>
    </w:p>
    <w:p w:rsidR="003B45B2" w:rsidRPr="003B45B2" w:rsidRDefault="003B45B2" w:rsidP="003B45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lastRenderedPageBreak/>
        <w:t>обращаться и участвовать в работе комиссии по трудовым спорам, социальному страхованию, охране труда;</w:t>
      </w:r>
    </w:p>
    <w:p w:rsidR="003B45B2" w:rsidRPr="003B45B2" w:rsidRDefault="003B45B2" w:rsidP="003B45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обеспечиваться в преимущественном порядке путевками на санаторно-курортное лечение на льготных условиях;</w:t>
      </w:r>
    </w:p>
    <w:p w:rsidR="003B45B2" w:rsidRPr="003B45B2" w:rsidRDefault="003B45B2" w:rsidP="003B45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участвовать в урегулировании коллективных трудовых споров;</w:t>
      </w:r>
    </w:p>
    <w:p w:rsidR="003B45B2" w:rsidRPr="003B45B2" w:rsidRDefault="003B45B2" w:rsidP="003B45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избирать и</w:t>
      </w:r>
      <w:r w:rsidR="00FE0391">
        <w:rPr>
          <w:rFonts w:ascii="Times New Roman" w:hAnsi="Times New Roman" w:cs="Times New Roman"/>
          <w:sz w:val="28"/>
          <w:szCs w:val="28"/>
        </w:rPr>
        <w:t xml:space="preserve"> </w:t>
      </w:r>
      <w:r w:rsidRPr="003B45B2">
        <w:rPr>
          <w:rFonts w:ascii="Times New Roman" w:hAnsi="Times New Roman" w:cs="Times New Roman"/>
          <w:sz w:val="28"/>
          <w:szCs w:val="28"/>
        </w:rPr>
        <w:t xml:space="preserve"> быть избранным в профорганы и др.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0" w:afterAutospacing="0"/>
        <w:rPr>
          <w:color w:val="0070C0"/>
          <w:sz w:val="36"/>
          <w:szCs w:val="32"/>
        </w:rPr>
      </w:pPr>
      <w:r w:rsidRPr="002D26C9">
        <w:rPr>
          <w:color w:val="444444"/>
          <w:szCs w:val="28"/>
        </w:rPr>
        <w:br/>
      </w:r>
      <w:r w:rsidRPr="003B45B2">
        <w:rPr>
          <w:rStyle w:val="a4"/>
          <w:color w:val="0070C0"/>
          <w:sz w:val="36"/>
          <w:szCs w:val="32"/>
        </w:rPr>
        <w:t>Какие преимущества получают работники, вступая в профсоюз?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Работнику - члену профсоюза гарантировано право на защиту своих трудовых и социально- экономических интересов со стороны профсоюзной организации по вопросам оплаты труда, обеспечения занятости, режима рабочего времени и отдыха, безопасности труда и техники безопасности и многим др. вопросам.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Работник</w:t>
      </w:r>
      <w:r w:rsidR="001B0BDB">
        <w:rPr>
          <w:rFonts w:ascii="Times New Roman" w:hAnsi="Times New Roman" w:cs="Times New Roman"/>
          <w:sz w:val="28"/>
          <w:szCs w:val="28"/>
        </w:rPr>
        <w:t xml:space="preserve"> </w:t>
      </w:r>
      <w:r w:rsidRPr="003B45B2">
        <w:rPr>
          <w:rFonts w:ascii="Times New Roman" w:hAnsi="Times New Roman" w:cs="Times New Roman"/>
          <w:sz w:val="28"/>
          <w:szCs w:val="28"/>
        </w:rPr>
        <w:t>- член профсоюза в значительно большей степени, чем его не состоящий в союзе коллега по работе, защищен от угрозы увольнения по инициативе администрации и может быть уволен с предприятия только с согласия соответствующего профоргана. (Кроме случаев прогула без уважительной причины, появления на работе в нетрезвом состоянии или хищения).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Работники - члены профсоюза могут реально влиять на установление системы оплаты труда, формы материального поощрения, утверждение положений о премировании и т.д.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Член профсоюза имеет право получить от своей профорга</w:t>
      </w:r>
      <w:r w:rsidRPr="003B45B2">
        <w:rPr>
          <w:rFonts w:ascii="Times New Roman" w:hAnsi="Times New Roman" w:cs="Times New Roman"/>
          <w:sz w:val="28"/>
          <w:szCs w:val="28"/>
        </w:rPr>
        <w:softHyphen/>
        <w:t>низации бесплатную юридическую помощь. При возникновении конфликтов по вопросам, трудового и социального права профсоюз представляет интересы своих членов в суде.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В критической ситуации профсоюз оказывает материальную поддержку своим членам.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Сила членов профсоюза в их единении. Больше зарплата, лучше условия труда, выше безопасность на рабочем месте. Все эти вопросы можно решать лишь вместе.</w:t>
      </w:r>
    </w:p>
    <w:p w:rsidR="003B45B2" w:rsidRPr="003B45B2" w:rsidRDefault="003B45B2" w:rsidP="003B45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При увольнении по сокращению численности штата администрация обязана предупредить работника за два месяца, а профсоюзную организацию за три, т.е. у члена профсоюза гораздо больше шансов остаться на работе, т.к. профсоюзная организация, рассматривая целесообразность проведения сокращения и его законность, может воздействовать на администрацию и предотвратить сокращение.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1D46D7">
        <w:rPr>
          <w:color w:val="444444"/>
          <w:sz w:val="32"/>
          <w:szCs w:val="28"/>
        </w:rPr>
        <w:br/>
      </w:r>
      <w:r w:rsidRPr="003B45B2">
        <w:rPr>
          <w:rStyle w:val="a4"/>
          <w:color w:val="0070C0"/>
          <w:sz w:val="36"/>
          <w:szCs w:val="32"/>
        </w:rPr>
        <w:t>Что теряют работники, лишаясь профсоюзного членства?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Защиту своих профессиональных прав и социально-экономических интересов через профком.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lastRenderedPageBreak/>
        <w:t>Защиту при всех нарушениях трудового законодательства (вопросы трудового договора (контракта), а значит, приема на работу, перевода на другую работу, режима рабочего времени и отдыха, оплаты труда, гарантий и компенсаций, льгот и преимуществ, предусмотренных не только законодательством, но и коллективным договором, применение администрацией мер дисциплинарных взысканий и др.).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При задержках с выплатами зарплаты теряют помощь профкома в оформлении документов в комиссию по трудовым спорам и в суд.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Защиту профсоюзным комитетом от увольнения.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Помощь профкома в повышении квалификации, в обучении новым профессиям, в трудоустройстве.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Бесплатную юридическую помощь и консультации, защиту в суде. Работник - не член профсоюза будет вынужден при необходимости обращаться за юридической помощью за соответствующую плату и защищать свои права в одиночку.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Помощь в организации санаторно-курортного лечения и отдыха в здравницах, принадлежащих профсоюзам, на льготных условиях.</w:t>
      </w:r>
    </w:p>
    <w:p w:rsidR="003B45B2" w:rsidRPr="003B45B2" w:rsidRDefault="003B45B2" w:rsidP="003B45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45B2">
        <w:rPr>
          <w:rFonts w:ascii="Times New Roman" w:hAnsi="Times New Roman" w:cs="Times New Roman"/>
          <w:sz w:val="28"/>
          <w:szCs w:val="28"/>
        </w:rPr>
        <w:t>Возможность получить материальную помощь через профком, профсоюзные Фонды социальной защиты.</w:t>
      </w:r>
    </w:p>
    <w:p w:rsidR="000E5D90" w:rsidRDefault="006F33D9">
      <w:pPr>
        <w:rPr>
          <w:lang w:val="en-US"/>
        </w:rPr>
      </w:pPr>
      <w:r>
        <w:t xml:space="preserve"> </w:t>
      </w:r>
    </w:p>
    <w:p w:rsidR="00034064" w:rsidRPr="003B45B2" w:rsidRDefault="00034064" w:rsidP="00034064">
      <w:pPr>
        <w:rPr>
          <w:rFonts w:ascii="Times New Roman" w:hAnsi="Times New Roman" w:cs="Times New Roman"/>
          <w:b/>
          <w:color w:val="0070C0"/>
          <w:sz w:val="40"/>
        </w:rPr>
      </w:pPr>
      <w:r w:rsidRPr="003B45B2">
        <w:rPr>
          <w:rFonts w:ascii="Times New Roman" w:hAnsi="Times New Roman" w:cs="Times New Roman"/>
          <w:b/>
          <w:bCs/>
          <w:color w:val="0070C0"/>
          <w:sz w:val="40"/>
        </w:rPr>
        <w:t xml:space="preserve">Наш девиз: «Наша сила – в нашей сплоченности!» </w:t>
      </w:r>
    </w:p>
    <w:p w:rsidR="00034064" w:rsidRDefault="00034064" w:rsidP="00034064">
      <w:pPr>
        <w:rPr>
          <w:rFonts w:ascii="Times New Roman" w:hAnsi="Times New Roman" w:cs="Times New Roman"/>
          <w:b/>
          <w:color w:val="0070C0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1314692" cy="1311038"/>
            <wp:effectExtent l="19050" t="0" r="0" b="0"/>
            <wp:docPr id="5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81" cy="131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40"/>
        </w:rPr>
        <w:t xml:space="preserve">      </w:t>
      </w:r>
    </w:p>
    <w:p w:rsidR="00034064" w:rsidRPr="00034064" w:rsidRDefault="00034064">
      <w:pPr>
        <w:rPr>
          <w:lang w:val="en-US"/>
        </w:rPr>
      </w:pPr>
    </w:p>
    <w:p w:rsidR="003B45B2" w:rsidRDefault="003B45B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91193"/>
            <wp:effectExtent l="19050" t="0" r="3175" b="0"/>
            <wp:docPr id="1" name="Рисунок 1" descr="D:\профсоюз1\chlen_PPO_mozet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союз1\chlen_PPO_mozet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B2" w:rsidRDefault="003B45B2">
      <w:pPr>
        <w:rPr>
          <w:lang w:val="en-US"/>
        </w:rPr>
      </w:pPr>
    </w:p>
    <w:p w:rsidR="003B45B2" w:rsidRDefault="003B45B2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034064" w:rsidRPr="00034064" w:rsidRDefault="00034064" w:rsidP="003B45B2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5E6DF3" w:rsidRDefault="005E6DF3">
      <w:pPr>
        <w:rPr>
          <w:rFonts w:ascii="Times New Roman" w:hAnsi="Times New Roman" w:cs="Times New Roman"/>
          <w:b/>
          <w:color w:val="0070C0"/>
          <w:sz w:val="40"/>
        </w:rPr>
      </w:pPr>
    </w:p>
    <w:p w:rsidR="00984024" w:rsidRPr="00C160D8" w:rsidRDefault="00B811BE" w:rsidP="00C160D8">
      <w:pPr>
        <w:ind w:left="-993" w:right="-284"/>
        <w:rPr>
          <w:rStyle w:val="a4"/>
          <w:rFonts w:ascii="Times New Roman" w:hAnsi="Times New Roman" w:cs="Times New Roman"/>
          <w:bCs w:val="0"/>
          <w:color w:val="0070C0"/>
          <w:sz w:val="40"/>
          <w:lang w:val="en-US"/>
        </w:rPr>
      </w:pPr>
      <w:r>
        <w:rPr>
          <w:rFonts w:ascii="Times New Roman" w:hAnsi="Times New Roman" w:cs="Times New Roman"/>
          <w:b/>
          <w:color w:val="0070C0"/>
          <w:sz w:val="40"/>
        </w:rPr>
        <w:lastRenderedPageBreak/>
        <w:t xml:space="preserve"> </w:t>
      </w:r>
      <w:r w:rsidR="005E6DF3" w:rsidRPr="005E6DF3">
        <w:rPr>
          <w:rFonts w:ascii="Times New Roman" w:hAnsi="Times New Roman" w:cs="Times New Roman"/>
          <w:b/>
          <w:color w:val="0070C0"/>
          <w:sz w:val="40"/>
        </w:rPr>
        <w:t xml:space="preserve">ОСНОВНЫЕ </w:t>
      </w:r>
      <w:r w:rsidR="003B45B2" w:rsidRPr="005E6DF3">
        <w:rPr>
          <w:rFonts w:ascii="Times New Roman" w:hAnsi="Times New Roman" w:cs="Times New Roman"/>
          <w:b/>
          <w:color w:val="0070C0"/>
          <w:sz w:val="40"/>
        </w:rPr>
        <w:t>НАПРАВЛЕНИЯ РАБОТЫ</w:t>
      </w:r>
      <w:r w:rsidR="005E6DF3" w:rsidRPr="005E6DF3">
        <w:rPr>
          <w:rFonts w:ascii="Times New Roman" w:hAnsi="Times New Roman" w:cs="Times New Roman"/>
          <w:b/>
          <w:color w:val="0070C0"/>
          <w:sz w:val="40"/>
        </w:rPr>
        <w:t xml:space="preserve">  ПРОФКОМА</w:t>
      </w:r>
      <w:r w:rsidR="003B45B2" w:rsidRPr="005E6DF3">
        <w:rPr>
          <w:rFonts w:ascii="Times New Roman" w:hAnsi="Times New Roman" w:cs="Times New Roman"/>
          <w:b/>
          <w:color w:val="0070C0"/>
          <w:sz w:val="40"/>
        </w:rPr>
        <w:t>:</w:t>
      </w:r>
    </w:p>
    <w:p w:rsidR="00984024" w:rsidRDefault="00984024">
      <w:pPr>
        <w:rPr>
          <w:rFonts w:ascii="Times New Roman" w:hAnsi="Times New Roman" w:cs="Times New Roman"/>
          <w:b/>
          <w:color w:val="0070C0"/>
          <w:sz w:val="40"/>
        </w:rPr>
      </w:pPr>
      <w:r w:rsidRPr="00984024">
        <w:rPr>
          <w:rFonts w:ascii="Times New Roman" w:hAnsi="Times New Roman" w:cs="Times New Roman"/>
          <w:b/>
          <w:noProof/>
          <w:color w:val="0070C0"/>
          <w:sz w:val="40"/>
          <w:lang w:eastAsia="ru-RU"/>
        </w:rPr>
        <w:drawing>
          <wp:inline distT="0" distB="0" distL="0" distR="0">
            <wp:extent cx="5210175" cy="1990725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84024" w:rsidRDefault="00984024">
      <w:pPr>
        <w:rPr>
          <w:rFonts w:ascii="Times New Roman" w:hAnsi="Times New Roman" w:cs="Times New Roman"/>
          <w:b/>
          <w:color w:val="0070C0"/>
          <w:sz w:val="40"/>
        </w:rPr>
      </w:pPr>
      <w:r w:rsidRPr="00984024">
        <w:rPr>
          <w:rFonts w:ascii="Times New Roman" w:hAnsi="Times New Roman" w:cs="Times New Roman"/>
          <w:b/>
          <w:noProof/>
          <w:color w:val="0070C0"/>
          <w:sz w:val="40"/>
          <w:lang w:eastAsia="ru-RU"/>
        </w:rPr>
        <w:drawing>
          <wp:inline distT="0" distB="0" distL="0" distR="0">
            <wp:extent cx="5295900" cy="21145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811BE" w:rsidRPr="002D26C9" w:rsidRDefault="00B811BE" w:rsidP="00B811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8D7EA6">
        <w:rPr>
          <w:rFonts w:ascii="Times New Roman" w:hAnsi="Times New Roman" w:cs="Times New Roman"/>
          <w:b/>
          <w:bCs/>
          <w:color w:val="6781B8"/>
          <w:sz w:val="40"/>
          <w:szCs w:val="40"/>
        </w:rPr>
        <w:br/>
      </w:r>
      <w:r w:rsidRPr="00B811B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1. Работа администрации и профкома в социально-правовой сфере:</w:t>
      </w:r>
    </w:p>
    <w:p w:rsidR="00B811BE" w:rsidRPr="00976A19" w:rsidRDefault="00B811BE" w:rsidP="00B811B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разработке проекта коллективного договора;</w:t>
      </w:r>
    </w:p>
    <w:p w:rsidR="00B811BE" w:rsidRPr="00976A19" w:rsidRDefault="00B811BE" w:rsidP="00B811B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подготовка и внесение на рассмотрение профсоюзных собраний вопросов по социально-трудовым вопросам;</w:t>
      </w:r>
    </w:p>
    <w:p w:rsidR="00B811BE" w:rsidRPr="00976A19" w:rsidRDefault="00B811BE" w:rsidP="00B811B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разработке локальных нормативных актов детского сада;</w:t>
      </w:r>
    </w:p>
    <w:p w:rsidR="00B811BE" w:rsidRPr="00976A19" w:rsidRDefault="00B811BE" w:rsidP="00B811B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работе по контролю за соблюдением трудового законодательства в детском саду;</w:t>
      </w:r>
    </w:p>
    <w:p w:rsidR="00B811BE" w:rsidRPr="00976A19" w:rsidRDefault="00B811BE" w:rsidP="00B811B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представителей профкома при распределении учебной нагрузки, составлении графика отпусков;</w:t>
      </w:r>
    </w:p>
    <w:p w:rsidR="00B811BE" w:rsidRPr="00976A19" w:rsidRDefault="00B811BE" w:rsidP="00B811B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оказание материальной помощи членам профсоюза.</w:t>
      </w:r>
    </w:p>
    <w:p w:rsidR="00B811BE" w:rsidRPr="00984024" w:rsidRDefault="00B811BE" w:rsidP="00B811BE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70C0"/>
          <w:sz w:val="44"/>
          <w:szCs w:val="40"/>
          <w:u w:val="single"/>
        </w:rPr>
      </w:pPr>
      <w:r w:rsidRPr="009840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2. Организационная работа комитета профсоюза:</w:t>
      </w:r>
    </w:p>
    <w:p w:rsidR="00B811BE" w:rsidRPr="00976A19" w:rsidRDefault="00B811BE" w:rsidP="00B811B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76A19">
        <w:rPr>
          <w:rFonts w:ascii="Times New Roman" w:hAnsi="Times New Roman" w:cs="Times New Roman"/>
          <w:sz w:val="32"/>
          <w:szCs w:val="32"/>
        </w:rPr>
        <w:t>планирование работы профкома;</w:t>
      </w:r>
    </w:p>
    <w:p w:rsidR="00B811BE" w:rsidRPr="00976A19" w:rsidRDefault="00B811BE" w:rsidP="00B811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подготовка и проведение профсоюзных собраний;</w:t>
      </w:r>
    </w:p>
    <w:p w:rsidR="00B811BE" w:rsidRPr="00976A19" w:rsidRDefault="00B811BE" w:rsidP="00B811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формирование мотивации профсоюзного членства среди персонала детского сада;</w:t>
      </w:r>
    </w:p>
    <w:p w:rsidR="00B811BE" w:rsidRPr="00976A19" w:rsidRDefault="00B811BE" w:rsidP="00B811B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lastRenderedPageBreak/>
        <w:t>контроль за поступлением и расходованием членских взносов;</w:t>
      </w:r>
    </w:p>
    <w:p w:rsidR="00B811BE" w:rsidRPr="00976A19" w:rsidRDefault="00B811BE" w:rsidP="00B811B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оформление профсоюзных документов.</w:t>
      </w:r>
    </w:p>
    <w:p w:rsidR="00B811BE" w:rsidRPr="00984024" w:rsidRDefault="00B811BE" w:rsidP="00B811B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9840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3. Работа администрации детского сада и профкома в области охраны труда:</w:t>
      </w:r>
    </w:p>
    <w:p w:rsidR="00B811BE" w:rsidRPr="00976A19" w:rsidRDefault="00B811BE" w:rsidP="00B811B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аттестации рабочих мест;</w:t>
      </w:r>
    </w:p>
    <w:p w:rsidR="00B811BE" w:rsidRPr="00976A19" w:rsidRDefault="00B811BE" w:rsidP="00B811B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 xml:space="preserve">подготовка вопросов по охране труда для обсуждения на </w:t>
      </w:r>
      <w:proofErr w:type="spellStart"/>
      <w:r w:rsidRPr="00976A19">
        <w:rPr>
          <w:rFonts w:ascii="Times New Roman" w:hAnsi="Times New Roman" w:cs="Times New Roman"/>
          <w:sz w:val="32"/>
          <w:szCs w:val="32"/>
        </w:rPr>
        <w:t>общесадовых</w:t>
      </w:r>
      <w:proofErr w:type="spellEnd"/>
      <w:r w:rsidRPr="00976A19">
        <w:rPr>
          <w:rFonts w:ascii="Times New Roman" w:hAnsi="Times New Roman" w:cs="Times New Roman"/>
          <w:sz w:val="32"/>
          <w:szCs w:val="32"/>
        </w:rPr>
        <w:t xml:space="preserve"> собраниях, педсоветах, совещаниях при заведующем;</w:t>
      </w:r>
    </w:p>
    <w:p w:rsidR="00B811BE" w:rsidRPr="00976A19" w:rsidRDefault="00B811BE" w:rsidP="00B811B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работе по обеспечению требований охраны труда и техники безопасности в детском саду;</w:t>
      </w:r>
    </w:p>
    <w:p w:rsidR="00976A19" w:rsidRPr="005E6DF3" w:rsidRDefault="00B811BE" w:rsidP="00976A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расследовании несчастных случаев на производстве.</w:t>
      </w:r>
    </w:p>
    <w:p w:rsidR="00976A19" w:rsidRPr="00976A19" w:rsidRDefault="00976A19" w:rsidP="00976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 xml:space="preserve">4. </w:t>
      </w:r>
      <w:r w:rsidRPr="00976A19"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Информационная деятельность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:</w:t>
      </w:r>
    </w:p>
    <w:p w:rsidR="00976A19" w:rsidRPr="00976A19" w:rsidRDefault="00976A19" w:rsidP="00976A19">
      <w:pPr>
        <w:pStyle w:val="a3"/>
        <w:numPr>
          <w:ilvl w:val="0"/>
          <w:numId w:val="18"/>
        </w:numPr>
        <w:tabs>
          <w:tab w:val="clear" w:pos="720"/>
          <w:tab w:val="num" w:pos="0"/>
        </w:tabs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 доведение информации о работе профкома, за полугодие</w:t>
      </w:r>
      <w:r>
        <w:rPr>
          <w:color w:val="000000"/>
          <w:sz w:val="32"/>
          <w:szCs w:val="28"/>
        </w:rPr>
        <w:t xml:space="preserve">, </w:t>
      </w:r>
      <w:r w:rsidRPr="00976A19">
        <w:rPr>
          <w:color w:val="000000"/>
          <w:sz w:val="32"/>
          <w:szCs w:val="28"/>
        </w:rPr>
        <w:t>год (выступление председателей, зам. председателей).</w:t>
      </w:r>
    </w:p>
    <w:p w:rsidR="00976A19" w:rsidRPr="00976A19" w:rsidRDefault="00976A19" w:rsidP="00976A19">
      <w:pPr>
        <w:pStyle w:val="a3"/>
        <w:numPr>
          <w:ilvl w:val="0"/>
          <w:numId w:val="18"/>
        </w:numPr>
        <w:tabs>
          <w:tab w:val="clear" w:pos="720"/>
          <w:tab w:val="num" w:pos="0"/>
        </w:tabs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 проведение совещаний.</w:t>
      </w:r>
    </w:p>
    <w:p w:rsidR="00976A19" w:rsidRPr="00976A19" w:rsidRDefault="00976A19" w:rsidP="00976A19">
      <w:pPr>
        <w:pStyle w:val="a3"/>
        <w:numPr>
          <w:ilvl w:val="0"/>
          <w:numId w:val="18"/>
        </w:numPr>
        <w:tabs>
          <w:tab w:val="clear" w:pos="720"/>
          <w:tab w:val="num" w:pos="0"/>
        </w:tabs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наглядное оформление информации на стендах в отделе, учреждении.</w:t>
      </w:r>
    </w:p>
    <w:p w:rsidR="00976A19" w:rsidRDefault="00976A19" w:rsidP="00976A19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рассылка постановлений, решений, итоговых сведений обучастии в </w:t>
      </w:r>
    </w:p>
    <w:p w:rsidR="00976A19" w:rsidRDefault="00976A19" w:rsidP="00976A19">
      <w:pPr>
        <w:pStyle w:val="a3"/>
        <w:spacing w:before="0" w:beforeAutospacing="0" w:after="0" w:afterAutospacing="0"/>
        <w:ind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акциях, проводимых профсоюзом, территориальной</w:t>
      </w:r>
      <w:r>
        <w:rPr>
          <w:color w:val="000000"/>
          <w:sz w:val="32"/>
          <w:szCs w:val="28"/>
        </w:rPr>
        <w:t xml:space="preserve"> </w:t>
      </w:r>
      <w:r w:rsidRPr="00976A19">
        <w:rPr>
          <w:color w:val="000000"/>
          <w:sz w:val="32"/>
          <w:szCs w:val="28"/>
        </w:rPr>
        <w:t>организацией, </w:t>
      </w:r>
    </w:p>
    <w:p w:rsidR="00976A19" w:rsidRPr="00976A19" w:rsidRDefault="00976A19" w:rsidP="00976A19">
      <w:pPr>
        <w:pStyle w:val="a3"/>
        <w:spacing w:before="0" w:beforeAutospacing="0" w:after="0" w:afterAutospacing="0"/>
        <w:ind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информации о результатах акций.</w:t>
      </w:r>
    </w:p>
    <w:p w:rsidR="00976A19" w:rsidRPr="00976A19" w:rsidRDefault="00976A19" w:rsidP="00976A19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изготовление информационных бюллетеней, э</w:t>
      </w:r>
      <w:r>
        <w:rPr>
          <w:color w:val="000000"/>
          <w:sz w:val="32"/>
          <w:szCs w:val="28"/>
        </w:rPr>
        <w:t xml:space="preserve">кспресс </w:t>
      </w:r>
      <w:r w:rsidRPr="00976A19">
        <w:rPr>
          <w:color w:val="000000"/>
          <w:sz w:val="32"/>
          <w:szCs w:val="28"/>
        </w:rPr>
        <w:t>листков, использование локальной компьютерной сети.</w:t>
      </w:r>
    </w:p>
    <w:p w:rsidR="00976A19" w:rsidRPr="00976A19" w:rsidRDefault="00976A19" w:rsidP="00976A19">
      <w:pPr>
        <w:pStyle w:val="a3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контроль за поступлением профсоюзных газет, изданий.</w:t>
      </w:r>
    </w:p>
    <w:p w:rsidR="00B811BE" w:rsidRPr="00976A19" w:rsidRDefault="00984024" w:rsidP="00976A19">
      <w:pPr>
        <w:pStyle w:val="a3"/>
        <w:rPr>
          <w:color w:val="000000"/>
          <w:sz w:val="28"/>
          <w:szCs w:val="28"/>
        </w:rPr>
      </w:pPr>
      <w:r w:rsidRPr="00976A19">
        <w:rPr>
          <w:b/>
          <w:i/>
          <w:color w:val="0070C0"/>
          <w:sz w:val="32"/>
          <w:szCs w:val="32"/>
          <w:u w:val="single"/>
        </w:rPr>
        <w:t>5</w:t>
      </w:r>
      <w:r w:rsidR="00B811BE" w:rsidRPr="00976A19">
        <w:rPr>
          <w:b/>
          <w:i/>
          <w:color w:val="0070C0"/>
          <w:sz w:val="32"/>
          <w:szCs w:val="32"/>
          <w:u w:val="single"/>
        </w:rPr>
        <w:t>. Деятельность профкома по организации досуга членов профсоюза:</w:t>
      </w:r>
    </w:p>
    <w:p w:rsidR="00B811BE" w:rsidRPr="00976A19" w:rsidRDefault="00B811BE" w:rsidP="00B811B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организации и проведении в коллективе общегосударственных праздников;</w:t>
      </w:r>
    </w:p>
    <w:p w:rsidR="00B811BE" w:rsidRPr="00976A19" w:rsidRDefault="00B811BE" w:rsidP="00B811B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совместного досуга персонала детского сада (экскурсий, поездок по памятным местам и др.);</w:t>
      </w:r>
    </w:p>
    <w:p w:rsidR="00B811BE" w:rsidRPr="00976A19" w:rsidRDefault="00B811BE" w:rsidP="00B811B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и проведение в коллективе профессиональных праздников;</w:t>
      </w:r>
    </w:p>
    <w:p w:rsidR="00B811BE" w:rsidRPr="00976A19" w:rsidRDefault="00B811BE" w:rsidP="00B811B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чествования юбиляров.</w:t>
      </w:r>
    </w:p>
    <w:p w:rsidR="00984024" w:rsidRPr="00984024" w:rsidRDefault="00984024" w:rsidP="0098402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9840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6. Работа по оздоровлению членов профсоюза:</w:t>
      </w:r>
    </w:p>
    <w:p w:rsidR="00984024" w:rsidRPr="00976A19" w:rsidRDefault="00984024" w:rsidP="009840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физкультурной и оздоровительной работы среди членов профсоюза;</w:t>
      </w:r>
    </w:p>
    <w:p w:rsidR="00984024" w:rsidRPr="00976A19" w:rsidRDefault="00984024" w:rsidP="0098402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возможности санаторного лечения членов профсоюза;</w:t>
      </w:r>
    </w:p>
    <w:p w:rsidR="00984024" w:rsidRPr="00976A19" w:rsidRDefault="00984024" w:rsidP="0098402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оздоровление детей сотрудников в летних лагерях и санаториях.</w:t>
      </w:r>
    </w:p>
    <w:p w:rsidR="00B811BE" w:rsidRDefault="00B811BE">
      <w:pPr>
        <w:rPr>
          <w:rFonts w:ascii="Times New Roman" w:hAnsi="Times New Roman" w:cs="Times New Roman"/>
          <w:sz w:val="32"/>
          <w:szCs w:val="32"/>
        </w:rPr>
      </w:pPr>
    </w:p>
    <w:p w:rsidR="00F33C1F" w:rsidRPr="00F33C1F" w:rsidRDefault="00F33C1F" w:rsidP="00F33C1F">
      <w:pPr>
        <w:spacing w:after="0"/>
        <w:ind w:left="-1134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33C1F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СОСТАВ ПРОФСОЮЗНОЙ ОРГАНИЗАЦИИ</w:t>
      </w:r>
    </w:p>
    <w:p w:rsidR="00F33C1F" w:rsidRDefault="00F33C1F" w:rsidP="00F33C1F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ПРЕДСЕДАТЕЛЬ ППО</w:t>
      </w:r>
    </w:p>
    <w:p w:rsidR="00F33C1F" w:rsidRPr="00424F55" w:rsidRDefault="00F33C1F" w:rsidP="00F33C1F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24F55">
        <w:rPr>
          <w:rFonts w:ascii="Times New Roman" w:hAnsi="Times New Roman" w:cs="Times New Roman"/>
          <w:b/>
          <w:sz w:val="48"/>
          <w:szCs w:val="48"/>
        </w:rPr>
        <w:t xml:space="preserve">Чернуха Оксана Анатольевна </w:t>
      </w:r>
    </w:p>
    <w:p w:rsidR="00F33C1F" w:rsidRPr="00424F55" w:rsidRDefault="00F33C1F" w:rsidP="00F33C1F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С</w:t>
      </w:r>
      <w:r w:rsidRPr="00E6236F">
        <w:rPr>
          <w:rFonts w:ascii="Times New Roman" w:hAnsi="Times New Roman" w:cs="Times New Roman"/>
          <w:b/>
          <w:color w:val="FF0000"/>
          <w:sz w:val="48"/>
          <w:szCs w:val="48"/>
        </w:rPr>
        <w:t>ОС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ТАВ ПОСТОЯННО </w:t>
      </w:r>
      <w:r w:rsidRPr="00EE3942">
        <w:rPr>
          <w:rFonts w:ascii="Times New Roman" w:hAnsi="Times New Roman" w:cs="Times New Roman"/>
          <w:b/>
          <w:color w:val="FF0000"/>
          <w:sz w:val="48"/>
          <w:szCs w:val="48"/>
        </w:rPr>
        <w:t>ДЕЙСТВУЮЩИХ</w:t>
      </w:r>
      <w:r w:rsidRPr="00EE3942">
        <w:rPr>
          <w:rFonts w:ascii="Times New Roman" w:hAnsi="Times New Roman" w:cs="Times New Roman"/>
          <w:sz w:val="48"/>
          <w:szCs w:val="48"/>
        </w:rPr>
        <w:t xml:space="preserve"> </w:t>
      </w:r>
      <w:r w:rsidRPr="00EE3942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КОМИСС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И</w:t>
      </w:r>
      <w:r w:rsidRPr="00EE3942">
        <w:rPr>
          <w:rFonts w:ascii="Times New Roman" w:hAnsi="Times New Roman" w:cs="Times New Roman"/>
          <w:b/>
          <w:bCs/>
          <w:color w:val="FF0000"/>
          <w:sz w:val="48"/>
          <w:szCs w:val="48"/>
        </w:rPr>
        <w:t>Й ПРОФКОМА</w:t>
      </w:r>
      <w:r w:rsidRPr="00424F55">
        <w:rPr>
          <w:rFonts w:ascii="Times New Roman" w:hAnsi="Times New Roman" w:cs="Times New Roman"/>
          <w:b/>
          <w:bCs/>
          <w:color w:val="FF0000"/>
          <w:sz w:val="48"/>
          <w:szCs w:val="48"/>
        </w:rPr>
        <w:t>:</w:t>
      </w:r>
    </w:p>
    <w:p w:rsidR="00F33C1F" w:rsidRDefault="00F33C1F" w:rsidP="00F33C1F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bCs/>
          <w:color w:val="00B050"/>
          <w:sz w:val="44"/>
          <w:szCs w:val="44"/>
        </w:rPr>
        <w:t>Комиссия по охране труда:</w:t>
      </w:r>
      <w:r w:rsidRPr="0084396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33C1F" w:rsidRPr="0084396F" w:rsidRDefault="00F33C1F" w:rsidP="00F33C1F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уполномоченный -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Семенчук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И.Ф.</w:t>
      </w:r>
    </w:p>
    <w:p w:rsidR="00F33C1F" w:rsidRDefault="00F33C1F" w:rsidP="00F33C1F">
      <w:pPr>
        <w:spacing w:after="0" w:line="240" w:lineRule="auto"/>
        <w:ind w:left="-567"/>
        <w:rPr>
          <w:rFonts w:ascii="Times New Roman" w:hAnsi="Times New Roman" w:cs="Times New Roman"/>
          <w:bCs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bCs/>
          <w:color w:val="00B050"/>
          <w:sz w:val="44"/>
          <w:szCs w:val="44"/>
        </w:rPr>
        <w:t>Культурно-массовая и спортивно-оздоровительная комиссия</w:t>
      </w:r>
      <w:r w:rsidRPr="0084396F">
        <w:rPr>
          <w:rFonts w:ascii="Times New Roman" w:hAnsi="Times New Roman" w:cs="Times New Roman"/>
          <w:bCs/>
          <w:color w:val="00B050"/>
          <w:sz w:val="44"/>
          <w:szCs w:val="44"/>
        </w:rPr>
        <w:t>:</w:t>
      </w:r>
    </w:p>
    <w:p w:rsidR="00F33C1F" w:rsidRPr="0084396F" w:rsidRDefault="00F33C1F" w:rsidP="00F33C1F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редседатель:Аристова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Светлана Леонидовна.</w:t>
      </w:r>
    </w:p>
    <w:p w:rsidR="00F33C1F" w:rsidRDefault="00F33C1F" w:rsidP="00F33C1F">
      <w:pPr>
        <w:spacing w:after="0"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Джемелева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Эльзара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Джаферовна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F33C1F" w:rsidRPr="0084396F" w:rsidRDefault="00F33C1F" w:rsidP="00F33C1F">
      <w:pPr>
        <w:spacing w:after="0"/>
        <w:ind w:left="-567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Комиссия по организационн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о-</w:t>
      </w: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информационной работе:</w:t>
      </w:r>
    </w:p>
    <w:p w:rsidR="00F33C1F" w:rsidRPr="00C4068A" w:rsidRDefault="00F33C1F" w:rsidP="00F33C1F">
      <w:pPr>
        <w:spacing w:after="0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sz w:val="44"/>
          <w:szCs w:val="4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Лактюшина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Дарья Александровна</w:t>
      </w:r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</w:p>
    <w:p w:rsidR="00F33C1F" w:rsidRPr="0084396F" w:rsidRDefault="00F33C1F" w:rsidP="00F33C1F">
      <w:pPr>
        <w:spacing w:after="0"/>
        <w:ind w:left="-567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Комиссия по социально - экономической защите прав трудящихся:</w:t>
      </w:r>
    </w:p>
    <w:p w:rsidR="00F33C1F" w:rsidRPr="00C4068A" w:rsidRDefault="00F33C1F" w:rsidP="00F33C1F">
      <w:pPr>
        <w:spacing w:after="0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sz w:val="44"/>
          <w:szCs w:val="44"/>
        </w:rPr>
        <w:t xml:space="preserve">Председатель: Гурина Яна Анатольевна.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Гриценко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Ирина Анатольевна, </w:t>
      </w:r>
      <w:r>
        <w:rPr>
          <w:rFonts w:ascii="Times New Roman" w:hAnsi="Times New Roman" w:cs="Times New Roman"/>
          <w:b/>
          <w:sz w:val="44"/>
          <w:szCs w:val="44"/>
        </w:rPr>
        <w:t>Голуб Юлия Олеговна</w:t>
      </w:r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</w:t>
      </w:r>
    </w:p>
    <w:p w:rsidR="00F33C1F" w:rsidRPr="0084396F" w:rsidRDefault="00F33C1F" w:rsidP="00F33C1F">
      <w:pPr>
        <w:spacing w:after="0" w:line="240" w:lineRule="auto"/>
        <w:ind w:left="-567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Ревизионная комиссия:</w:t>
      </w:r>
    </w:p>
    <w:p w:rsidR="00F33C1F" w:rsidRDefault="00F33C1F" w:rsidP="00F33C1F">
      <w:pPr>
        <w:spacing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sz w:val="44"/>
          <w:szCs w:val="44"/>
        </w:rPr>
        <w:t xml:space="preserve">Председатель: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Нищакова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 xml:space="preserve"> Елена </w:t>
      </w:r>
      <w:proofErr w:type="spellStart"/>
      <w:r w:rsidRPr="0084396F">
        <w:rPr>
          <w:rFonts w:ascii="Times New Roman" w:hAnsi="Times New Roman" w:cs="Times New Roman"/>
          <w:b/>
          <w:sz w:val="44"/>
          <w:szCs w:val="44"/>
        </w:rPr>
        <w:t>Нафанаиловна</w:t>
      </w:r>
      <w:proofErr w:type="spellEnd"/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  <w:r w:rsidRPr="0084396F">
        <w:rPr>
          <w:rFonts w:ascii="Times New Roman" w:hAnsi="Times New Roman" w:cs="Times New Roman"/>
          <w:b/>
          <w:sz w:val="44"/>
          <w:szCs w:val="44"/>
        </w:rPr>
        <w:br/>
      </w:r>
      <w:r w:rsidRPr="00010B16">
        <w:rPr>
          <w:rFonts w:ascii="Times New Roman" w:hAnsi="Times New Roman" w:cs="Times New Roman"/>
          <w:b/>
          <w:sz w:val="44"/>
          <w:szCs w:val="44"/>
        </w:rPr>
        <w:t>Кошелева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10B16">
        <w:rPr>
          <w:rFonts w:ascii="Times New Roman" w:hAnsi="Times New Roman" w:cs="Times New Roman"/>
          <w:b/>
          <w:sz w:val="44"/>
          <w:szCs w:val="44"/>
        </w:rPr>
        <w:t>Елена</w:t>
      </w:r>
      <w:r>
        <w:rPr>
          <w:rFonts w:ascii="Times New Roman" w:hAnsi="Times New Roman" w:cs="Times New Roman"/>
          <w:b/>
          <w:sz w:val="44"/>
          <w:szCs w:val="44"/>
        </w:rPr>
        <w:t xml:space="preserve"> Николаевна</w:t>
      </w:r>
      <w:r w:rsidRPr="0084396F">
        <w:rPr>
          <w:rFonts w:ascii="Times New Roman" w:hAnsi="Times New Roman" w:cs="Times New Roman"/>
          <w:b/>
          <w:sz w:val="44"/>
          <w:szCs w:val="44"/>
        </w:rPr>
        <w:t>, Ясинская Наталья Александровна.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</w:p>
    <w:p w:rsidR="00F33C1F" w:rsidRPr="001B0BDB" w:rsidRDefault="00F33C1F" w:rsidP="00F33C1F">
      <w:pPr>
        <w:spacing w:line="240" w:lineRule="auto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84396F">
        <w:rPr>
          <w:rFonts w:ascii="Times New Roman" w:hAnsi="Times New Roman" w:cs="Times New Roman"/>
          <w:b/>
          <w:color w:val="00B050"/>
          <w:sz w:val="44"/>
          <w:szCs w:val="44"/>
        </w:rPr>
        <w:t>Секретарь:</w:t>
      </w:r>
      <w:r w:rsidRPr="0084396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Аристов Анастасия Дмитриевна</w:t>
      </w:r>
      <w:r w:rsidRPr="0084396F">
        <w:rPr>
          <w:rFonts w:ascii="Times New Roman" w:hAnsi="Times New Roman" w:cs="Times New Roman"/>
          <w:b/>
          <w:sz w:val="44"/>
          <w:szCs w:val="44"/>
        </w:rPr>
        <w:t>.</w:t>
      </w:r>
    </w:p>
    <w:p w:rsidR="005E6DF3" w:rsidRDefault="005E6DF3">
      <w:pPr>
        <w:rPr>
          <w:rFonts w:ascii="Times New Roman" w:hAnsi="Times New Roman" w:cs="Times New Roman"/>
          <w:b/>
          <w:color w:val="0070C0"/>
          <w:sz w:val="40"/>
        </w:rPr>
      </w:pPr>
    </w:p>
    <w:p w:rsidR="00B54463" w:rsidRPr="00B54463" w:rsidRDefault="00B54463" w:rsidP="00B54463">
      <w:pPr>
        <w:shd w:val="clear" w:color="auto" w:fill="FFFFFF"/>
        <w:spacing w:after="0" w:line="6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bCs/>
          <w:color w:val="2B539B"/>
          <w:sz w:val="39"/>
          <w:lang w:eastAsia="ru-RU"/>
        </w:rPr>
        <w:t>Действующее законодательство</w:t>
      </w:r>
    </w:p>
    <w:p w:rsidR="00B54463" w:rsidRPr="00B54463" w:rsidRDefault="00E65339" w:rsidP="00B5446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18" w:tgtFrame="_blank" w:history="1"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Трудовой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кодекс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Российской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Федерации</w:t>
        </w:r>
        <w:proofErr w:type="spellEnd"/>
      </w:hyperlink>
    </w:p>
    <w:p w:rsidR="00B54463" w:rsidRPr="00B54463" w:rsidRDefault="00E65339" w:rsidP="00B5446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19" w:tgtFrame="_blank" w:history="1"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профсоюзах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,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их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правах и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гарантиях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деятельности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B54463" w:rsidRPr="00B54463" w:rsidRDefault="00E65339" w:rsidP="00B5446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20" w:tgtFrame="_blank" w:history="1"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"Об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общественных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объединениях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B54463" w:rsidRPr="00B54463" w:rsidRDefault="00E65339" w:rsidP="00B5446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21" w:tgtFrame="_blank" w:history="1"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"Об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образовании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в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Российской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Федерации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B54463" w:rsidRPr="00B54463" w:rsidRDefault="00E65339" w:rsidP="00B5446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22" w:tgtFrame="_blank" w:history="1"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Устав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профессионального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союза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работников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народного </w:t>
        </w:r>
        <w:proofErr w:type="spellStart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образования</w:t>
        </w:r>
        <w:proofErr w:type="spellEnd"/>
        <w:r w:rsidR="00B54463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и науки РФ</w:t>
        </w:r>
      </w:hyperlink>
    </w:p>
    <w:p w:rsidR="005E6DF3" w:rsidRDefault="005E6DF3">
      <w:pPr>
        <w:rPr>
          <w:rFonts w:ascii="Times New Roman" w:hAnsi="Times New Roman" w:cs="Times New Roman"/>
          <w:b/>
          <w:sz w:val="28"/>
        </w:rPr>
      </w:pPr>
    </w:p>
    <w:p w:rsidR="00B811BE" w:rsidRDefault="00B811BE">
      <w:pPr>
        <w:rPr>
          <w:rFonts w:ascii="Times New Roman" w:hAnsi="Times New Roman" w:cs="Times New Roman"/>
          <w:b/>
          <w:color w:val="0070C0"/>
          <w:sz w:val="40"/>
        </w:rPr>
      </w:pPr>
    </w:p>
    <w:p w:rsidR="00B811BE" w:rsidRDefault="00B811BE">
      <w:pPr>
        <w:rPr>
          <w:rFonts w:ascii="Times New Roman" w:hAnsi="Times New Roman" w:cs="Times New Roman"/>
          <w:b/>
          <w:color w:val="0070C0"/>
          <w:sz w:val="40"/>
        </w:rPr>
      </w:pPr>
    </w:p>
    <w:p w:rsidR="00B811BE" w:rsidRDefault="00B811BE">
      <w:pPr>
        <w:rPr>
          <w:rFonts w:ascii="Times New Roman" w:hAnsi="Times New Roman" w:cs="Times New Roman"/>
          <w:b/>
          <w:color w:val="0070C0"/>
          <w:sz w:val="40"/>
        </w:rPr>
      </w:pPr>
    </w:p>
    <w:p w:rsidR="00B811BE" w:rsidRDefault="00B811BE">
      <w:pPr>
        <w:rPr>
          <w:rFonts w:ascii="Times New Roman" w:hAnsi="Times New Roman" w:cs="Times New Roman"/>
          <w:b/>
          <w:color w:val="0070C0"/>
          <w:sz w:val="40"/>
        </w:rPr>
      </w:pPr>
    </w:p>
    <w:p w:rsidR="00B811BE" w:rsidRDefault="00B811BE">
      <w:pPr>
        <w:rPr>
          <w:rFonts w:ascii="Times New Roman" w:hAnsi="Times New Roman" w:cs="Times New Roman"/>
          <w:b/>
          <w:color w:val="0070C0"/>
          <w:sz w:val="40"/>
        </w:rPr>
      </w:pPr>
    </w:p>
    <w:p w:rsidR="00B811BE" w:rsidRDefault="00B811BE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1C33A6" w:rsidRDefault="001C33A6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1C33A6" w:rsidRDefault="001C33A6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1C33A6" w:rsidRDefault="001C33A6">
      <w:pPr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F33C1F" w:rsidRDefault="00F33C1F" w:rsidP="00424F55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0"/>
          <w:lang w:val="en-US"/>
        </w:rPr>
      </w:pPr>
    </w:p>
    <w:p w:rsidR="00F33C1F" w:rsidRDefault="00F33C1F" w:rsidP="00424F55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F33C1F" w:rsidRDefault="00F33C1F" w:rsidP="00424F55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F33C1F" w:rsidRDefault="00F33C1F" w:rsidP="00424F55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F33C1F" w:rsidRDefault="00F33C1F" w:rsidP="00424F55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F33C1F" w:rsidRDefault="00F33C1F" w:rsidP="00424F55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1C33A6" w:rsidRPr="00010B16" w:rsidRDefault="001C33A6">
      <w:pPr>
        <w:rPr>
          <w:rFonts w:ascii="Times New Roman" w:hAnsi="Times New Roman" w:cs="Times New Roman"/>
          <w:b/>
          <w:color w:val="0070C0"/>
          <w:sz w:val="40"/>
        </w:rPr>
      </w:pPr>
    </w:p>
    <w:sectPr w:rsidR="001C33A6" w:rsidRPr="00010B16" w:rsidSect="000E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A4"/>
    <w:multiLevelType w:val="multilevel"/>
    <w:tmpl w:val="08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E91"/>
    <w:multiLevelType w:val="multilevel"/>
    <w:tmpl w:val="1CA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84056"/>
    <w:multiLevelType w:val="multilevel"/>
    <w:tmpl w:val="D9DC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6574"/>
    <w:multiLevelType w:val="multilevel"/>
    <w:tmpl w:val="BE8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8708A"/>
    <w:multiLevelType w:val="multilevel"/>
    <w:tmpl w:val="56F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8212A2"/>
    <w:multiLevelType w:val="multilevel"/>
    <w:tmpl w:val="0C5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10531"/>
    <w:multiLevelType w:val="multilevel"/>
    <w:tmpl w:val="D2767E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2534BE"/>
    <w:multiLevelType w:val="multilevel"/>
    <w:tmpl w:val="5B0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96B81"/>
    <w:multiLevelType w:val="multilevel"/>
    <w:tmpl w:val="271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0337F"/>
    <w:multiLevelType w:val="multilevel"/>
    <w:tmpl w:val="A1C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513D9"/>
    <w:multiLevelType w:val="multilevel"/>
    <w:tmpl w:val="59A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30961"/>
    <w:multiLevelType w:val="multilevel"/>
    <w:tmpl w:val="DE7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2FF8"/>
    <w:multiLevelType w:val="multilevel"/>
    <w:tmpl w:val="0ED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A68F1"/>
    <w:multiLevelType w:val="multilevel"/>
    <w:tmpl w:val="53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43BC1"/>
    <w:multiLevelType w:val="multilevel"/>
    <w:tmpl w:val="5AE2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03A6A"/>
    <w:multiLevelType w:val="multilevel"/>
    <w:tmpl w:val="80A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F3FA2"/>
    <w:multiLevelType w:val="multilevel"/>
    <w:tmpl w:val="F8C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5A5E74"/>
    <w:multiLevelType w:val="multilevel"/>
    <w:tmpl w:val="9C08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853FBC"/>
    <w:multiLevelType w:val="multilevel"/>
    <w:tmpl w:val="843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92334"/>
    <w:multiLevelType w:val="multilevel"/>
    <w:tmpl w:val="86C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20335D"/>
    <w:multiLevelType w:val="multilevel"/>
    <w:tmpl w:val="8C2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01428"/>
    <w:multiLevelType w:val="multilevel"/>
    <w:tmpl w:val="04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51A13"/>
    <w:multiLevelType w:val="multilevel"/>
    <w:tmpl w:val="E39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C28B0"/>
    <w:multiLevelType w:val="multilevel"/>
    <w:tmpl w:val="26C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BA421C"/>
    <w:multiLevelType w:val="multilevel"/>
    <w:tmpl w:val="CA6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F89"/>
    <w:multiLevelType w:val="multilevel"/>
    <w:tmpl w:val="032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42902"/>
    <w:multiLevelType w:val="multilevel"/>
    <w:tmpl w:val="E49A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95E63"/>
    <w:multiLevelType w:val="multilevel"/>
    <w:tmpl w:val="681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733A01"/>
    <w:multiLevelType w:val="multilevel"/>
    <w:tmpl w:val="CC6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551E6"/>
    <w:multiLevelType w:val="multilevel"/>
    <w:tmpl w:val="58F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23"/>
  </w:num>
  <w:num w:numId="5">
    <w:abstractNumId w:val="22"/>
  </w:num>
  <w:num w:numId="6">
    <w:abstractNumId w:val="11"/>
  </w:num>
  <w:num w:numId="7">
    <w:abstractNumId w:val="14"/>
  </w:num>
  <w:num w:numId="8">
    <w:abstractNumId w:val="0"/>
  </w:num>
  <w:num w:numId="9">
    <w:abstractNumId w:val="26"/>
  </w:num>
  <w:num w:numId="10">
    <w:abstractNumId w:val="1"/>
  </w:num>
  <w:num w:numId="11">
    <w:abstractNumId w:val="10"/>
  </w:num>
  <w:num w:numId="12">
    <w:abstractNumId w:val="9"/>
  </w:num>
  <w:num w:numId="13">
    <w:abstractNumId w:val="20"/>
  </w:num>
  <w:num w:numId="14">
    <w:abstractNumId w:val="19"/>
  </w:num>
  <w:num w:numId="15">
    <w:abstractNumId w:val="18"/>
  </w:num>
  <w:num w:numId="16">
    <w:abstractNumId w:val="24"/>
  </w:num>
  <w:num w:numId="17">
    <w:abstractNumId w:val="7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2"/>
  </w:num>
  <w:num w:numId="23">
    <w:abstractNumId w:val="13"/>
  </w:num>
  <w:num w:numId="24">
    <w:abstractNumId w:val="21"/>
  </w:num>
  <w:num w:numId="25">
    <w:abstractNumId w:val="25"/>
  </w:num>
  <w:num w:numId="26">
    <w:abstractNumId w:val="27"/>
  </w:num>
  <w:num w:numId="27">
    <w:abstractNumId w:val="16"/>
  </w:num>
  <w:num w:numId="28">
    <w:abstractNumId w:val="17"/>
  </w:num>
  <w:num w:numId="29">
    <w:abstractNumId w:val="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5B2"/>
    <w:rsid w:val="00010B16"/>
    <w:rsid w:val="00034064"/>
    <w:rsid w:val="000B58D9"/>
    <w:rsid w:val="000E5D90"/>
    <w:rsid w:val="00121EF3"/>
    <w:rsid w:val="001B0BDB"/>
    <w:rsid w:val="001C33A6"/>
    <w:rsid w:val="001F656E"/>
    <w:rsid w:val="00264BC1"/>
    <w:rsid w:val="00310F59"/>
    <w:rsid w:val="003B45B2"/>
    <w:rsid w:val="00414622"/>
    <w:rsid w:val="00424F55"/>
    <w:rsid w:val="00474F85"/>
    <w:rsid w:val="004F2AC1"/>
    <w:rsid w:val="005E694C"/>
    <w:rsid w:val="005E6DF3"/>
    <w:rsid w:val="00654377"/>
    <w:rsid w:val="00683D58"/>
    <w:rsid w:val="00686303"/>
    <w:rsid w:val="006F33D9"/>
    <w:rsid w:val="00741316"/>
    <w:rsid w:val="007A6FA0"/>
    <w:rsid w:val="00814718"/>
    <w:rsid w:val="00863AEA"/>
    <w:rsid w:val="00976A19"/>
    <w:rsid w:val="00984024"/>
    <w:rsid w:val="009B0F6E"/>
    <w:rsid w:val="00B302F6"/>
    <w:rsid w:val="00B54463"/>
    <w:rsid w:val="00B811BE"/>
    <w:rsid w:val="00C160D8"/>
    <w:rsid w:val="00CD4E99"/>
    <w:rsid w:val="00E65339"/>
    <w:rsid w:val="00E933D5"/>
    <w:rsid w:val="00EE56B5"/>
    <w:rsid w:val="00F33C1F"/>
    <w:rsid w:val="00FE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630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63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trudkode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zakon-rf-ob-obrazovanii-v-rossijskoj-federacii" TargetMode="Externa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hyperlink" Target="http://docs.cntd.ru/document/901156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docs.cntd.ru/document/9015224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://www.sad177.ru/images/PROFSOYUZ/Ustav_profsoyuz.pdf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A06EC-734C-40BD-ACC7-CDB21D1E1D27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0919F2B2-0D14-43D4-B9A7-44A0685156A3}">
      <dgm:prSet phldrT="[Текст]" custT="1"/>
      <dgm:spPr>
        <a:solidFill>
          <a:srgbClr val="FF0000"/>
        </a:solidFill>
      </dgm:spPr>
      <dgm:t>
        <a:bodyPr/>
        <a:lstStyle/>
        <a:p>
          <a:r>
            <a:rPr lang="ru-RU" sz="2000" b="1" dirty="0" smtClean="0"/>
            <a:t>Соблюдение прав работников</a:t>
          </a:r>
          <a:endParaRPr lang="ru-RU" sz="2000" b="1" dirty="0"/>
        </a:p>
      </dgm:t>
    </dgm:pt>
    <dgm:pt modelId="{C0858D25-9FC9-459A-8C18-6A5FCAB5D560}" type="parTrans" cxnId="{9B79CAF5-FEDA-4074-989C-FBABC901A465}">
      <dgm:prSet/>
      <dgm:spPr/>
      <dgm:t>
        <a:bodyPr/>
        <a:lstStyle/>
        <a:p>
          <a:endParaRPr lang="ru-RU"/>
        </a:p>
      </dgm:t>
    </dgm:pt>
    <dgm:pt modelId="{F7EF00C2-81A2-4CB5-BC63-909E81D3A12F}" type="sibTrans" cxnId="{9B79CAF5-FEDA-4074-989C-FBABC901A465}">
      <dgm:prSet/>
      <dgm:spPr/>
      <dgm:t>
        <a:bodyPr/>
        <a:lstStyle/>
        <a:p>
          <a:endParaRPr lang="ru-RU"/>
        </a:p>
      </dgm:t>
    </dgm:pt>
    <dgm:pt modelId="{AE022A27-6962-4E35-AE45-3072F969597C}">
      <dgm:prSet phldrT="[Текст]" custT="1"/>
      <dgm:spPr>
        <a:solidFill>
          <a:srgbClr val="00FF00"/>
        </a:solidFill>
      </dgm:spPr>
      <dgm:t>
        <a:bodyPr/>
        <a:lstStyle/>
        <a:p>
          <a:r>
            <a:rPr lang="ru-RU" sz="2000" b="1" dirty="0" smtClean="0"/>
            <a:t>Организационное</a:t>
          </a:r>
          <a:endParaRPr lang="ru-RU" sz="2000" b="1" dirty="0"/>
        </a:p>
      </dgm:t>
    </dgm:pt>
    <dgm:pt modelId="{E6F5DDE1-53D5-4B2A-BA43-EBA78C38BABD}" type="parTrans" cxnId="{09AB9FC6-F285-4D54-A442-6CC917C5C603}">
      <dgm:prSet/>
      <dgm:spPr/>
      <dgm:t>
        <a:bodyPr/>
        <a:lstStyle/>
        <a:p>
          <a:endParaRPr lang="ru-RU"/>
        </a:p>
      </dgm:t>
    </dgm:pt>
    <dgm:pt modelId="{C80AE095-DD6B-4EF2-835A-D539FCCA7C44}" type="sibTrans" cxnId="{09AB9FC6-F285-4D54-A442-6CC917C5C603}">
      <dgm:prSet/>
      <dgm:spPr/>
      <dgm:t>
        <a:bodyPr/>
        <a:lstStyle/>
        <a:p>
          <a:endParaRPr lang="ru-RU"/>
        </a:p>
      </dgm:t>
    </dgm:pt>
    <dgm:pt modelId="{084055A3-1ECA-4CC1-B40F-2B31ACF3C131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2000" b="1" dirty="0" smtClean="0"/>
            <a:t>Информационное</a:t>
          </a:r>
          <a:endParaRPr lang="ru-RU" sz="2000" b="1" dirty="0"/>
        </a:p>
      </dgm:t>
    </dgm:pt>
    <dgm:pt modelId="{0B1A5296-6779-4E6C-A08C-A40449775578}" type="parTrans" cxnId="{820A6686-B1D2-4840-B02E-1D818C7D01C8}">
      <dgm:prSet/>
      <dgm:spPr/>
      <dgm:t>
        <a:bodyPr/>
        <a:lstStyle/>
        <a:p>
          <a:endParaRPr lang="ru-RU"/>
        </a:p>
      </dgm:t>
    </dgm:pt>
    <dgm:pt modelId="{C9A07E1E-D721-4E0D-A14D-94E6B70B1406}" type="sibTrans" cxnId="{820A6686-B1D2-4840-B02E-1D818C7D01C8}">
      <dgm:prSet/>
      <dgm:spPr/>
      <dgm:t>
        <a:bodyPr/>
        <a:lstStyle/>
        <a:p>
          <a:endParaRPr lang="ru-RU"/>
        </a:p>
      </dgm:t>
    </dgm:pt>
    <dgm:pt modelId="{2D692A5E-19E2-4F6A-90A3-F703F1464312}" type="pres">
      <dgm:prSet presAssocID="{BCCA06EC-734C-40BD-ACC7-CDB21D1E1D27}" presName="linearFlow" presStyleCnt="0">
        <dgm:presLayoutVars>
          <dgm:dir/>
          <dgm:resizeHandles val="exact"/>
        </dgm:presLayoutVars>
      </dgm:prSet>
      <dgm:spPr/>
    </dgm:pt>
    <dgm:pt modelId="{AEDDE334-2519-495A-96B6-460411EB7711}" type="pres">
      <dgm:prSet presAssocID="{0919F2B2-0D14-43D4-B9A7-44A0685156A3}" presName="composite" presStyleCnt="0"/>
      <dgm:spPr/>
    </dgm:pt>
    <dgm:pt modelId="{B7AFDE7A-1573-4902-A392-1BA44F6C06B5}" type="pres">
      <dgm:prSet presAssocID="{0919F2B2-0D14-43D4-B9A7-44A0685156A3}" presName="imgShp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bg1">
              <a:lumMod val="75000"/>
            </a:schemeClr>
          </a:solidFill>
        </a:ln>
      </dgm:spPr>
    </dgm:pt>
    <dgm:pt modelId="{8F843534-850E-4F1D-98AF-11C55BA2C6A4}" type="pres">
      <dgm:prSet presAssocID="{0919F2B2-0D14-43D4-B9A7-44A0685156A3}" presName="txShp" presStyleLbl="node1" presStyleIdx="0" presStyleCnt="3" custLinFactNeighborX="-443" custLinFactNeighborY="-1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FE7F63-31D1-43A7-9B70-65E4EBC9533A}" type="pres">
      <dgm:prSet presAssocID="{F7EF00C2-81A2-4CB5-BC63-909E81D3A12F}" presName="spacing" presStyleCnt="0"/>
      <dgm:spPr/>
    </dgm:pt>
    <dgm:pt modelId="{D230AA2E-9EF7-4B6D-BC2F-8451F89F5374}" type="pres">
      <dgm:prSet presAssocID="{AE022A27-6962-4E35-AE45-3072F969597C}" presName="composite" presStyleCnt="0"/>
      <dgm:spPr/>
    </dgm:pt>
    <dgm:pt modelId="{B9A991F8-C8DA-4A49-BC9A-8F96803AEDE3}" type="pres">
      <dgm:prSet presAssocID="{AE022A27-6962-4E35-AE45-3072F969597C}" presName="imgShp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solidFill>
            <a:schemeClr val="bg1">
              <a:lumMod val="75000"/>
            </a:schemeClr>
          </a:solidFill>
        </a:ln>
      </dgm:spPr>
    </dgm:pt>
    <dgm:pt modelId="{45AB1CCE-8E80-4ABA-B9DB-735B52CDBDC2}" type="pres">
      <dgm:prSet presAssocID="{AE022A27-6962-4E35-AE45-3072F969597C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9F791C-1389-49DC-B866-6946B774E6B4}" type="pres">
      <dgm:prSet presAssocID="{C80AE095-DD6B-4EF2-835A-D539FCCA7C44}" presName="spacing" presStyleCnt="0"/>
      <dgm:spPr/>
    </dgm:pt>
    <dgm:pt modelId="{56446BE6-2B56-40DC-99AA-8043D259B226}" type="pres">
      <dgm:prSet presAssocID="{084055A3-1ECA-4CC1-B40F-2B31ACF3C131}" presName="composite" presStyleCnt="0"/>
      <dgm:spPr/>
    </dgm:pt>
    <dgm:pt modelId="{0BC12367-6736-457F-BFB4-187E419D1F01}" type="pres">
      <dgm:prSet presAssocID="{084055A3-1ECA-4CC1-B40F-2B31ACF3C131}" presName="imgShp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  <a:ln>
          <a:solidFill>
            <a:schemeClr val="bg1">
              <a:lumMod val="75000"/>
            </a:schemeClr>
          </a:solidFill>
        </a:ln>
      </dgm:spPr>
    </dgm:pt>
    <dgm:pt modelId="{7D769BCF-2EEE-4B48-8168-6525EAE0654E}" type="pres">
      <dgm:prSet presAssocID="{084055A3-1ECA-4CC1-B40F-2B31ACF3C131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79CAF5-FEDA-4074-989C-FBABC901A465}" srcId="{BCCA06EC-734C-40BD-ACC7-CDB21D1E1D27}" destId="{0919F2B2-0D14-43D4-B9A7-44A0685156A3}" srcOrd="0" destOrd="0" parTransId="{C0858D25-9FC9-459A-8C18-6A5FCAB5D560}" sibTransId="{F7EF00C2-81A2-4CB5-BC63-909E81D3A12F}"/>
    <dgm:cxn modelId="{3111EF05-607F-4E52-BF07-181C163393DC}" type="presOf" srcId="{AE022A27-6962-4E35-AE45-3072F969597C}" destId="{45AB1CCE-8E80-4ABA-B9DB-735B52CDBDC2}" srcOrd="0" destOrd="0" presId="urn:microsoft.com/office/officeart/2005/8/layout/vList3"/>
    <dgm:cxn modelId="{820A6686-B1D2-4840-B02E-1D818C7D01C8}" srcId="{BCCA06EC-734C-40BD-ACC7-CDB21D1E1D27}" destId="{084055A3-1ECA-4CC1-B40F-2B31ACF3C131}" srcOrd="2" destOrd="0" parTransId="{0B1A5296-6779-4E6C-A08C-A40449775578}" sibTransId="{C9A07E1E-D721-4E0D-A14D-94E6B70B1406}"/>
    <dgm:cxn modelId="{EFC116F7-D7A2-4A41-824C-CAF9750FA15A}" type="presOf" srcId="{084055A3-1ECA-4CC1-B40F-2B31ACF3C131}" destId="{7D769BCF-2EEE-4B48-8168-6525EAE0654E}" srcOrd="0" destOrd="0" presId="urn:microsoft.com/office/officeart/2005/8/layout/vList3"/>
    <dgm:cxn modelId="{09AB9FC6-F285-4D54-A442-6CC917C5C603}" srcId="{BCCA06EC-734C-40BD-ACC7-CDB21D1E1D27}" destId="{AE022A27-6962-4E35-AE45-3072F969597C}" srcOrd="1" destOrd="0" parTransId="{E6F5DDE1-53D5-4B2A-BA43-EBA78C38BABD}" sibTransId="{C80AE095-DD6B-4EF2-835A-D539FCCA7C44}"/>
    <dgm:cxn modelId="{CD186BFA-62DF-4237-AEF6-A267A81B9896}" type="presOf" srcId="{BCCA06EC-734C-40BD-ACC7-CDB21D1E1D27}" destId="{2D692A5E-19E2-4F6A-90A3-F703F1464312}" srcOrd="0" destOrd="0" presId="urn:microsoft.com/office/officeart/2005/8/layout/vList3"/>
    <dgm:cxn modelId="{72D86E4A-5397-45D2-B02A-E670F554BDC8}" type="presOf" srcId="{0919F2B2-0D14-43D4-B9A7-44A0685156A3}" destId="{8F843534-850E-4F1D-98AF-11C55BA2C6A4}" srcOrd="0" destOrd="0" presId="urn:microsoft.com/office/officeart/2005/8/layout/vList3"/>
    <dgm:cxn modelId="{4F21D113-901A-4CD3-9B6B-976EB7110B03}" type="presParOf" srcId="{2D692A5E-19E2-4F6A-90A3-F703F1464312}" destId="{AEDDE334-2519-495A-96B6-460411EB7711}" srcOrd="0" destOrd="0" presId="urn:microsoft.com/office/officeart/2005/8/layout/vList3"/>
    <dgm:cxn modelId="{F732BE55-0CEA-4EC7-BBED-E1546187A38D}" type="presParOf" srcId="{AEDDE334-2519-495A-96B6-460411EB7711}" destId="{B7AFDE7A-1573-4902-A392-1BA44F6C06B5}" srcOrd="0" destOrd="0" presId="urn:microsoft.com/office/officeart/2005/8/layout/vList3"/>
    <dgm:cxn modelId="{7C6A3217-8ADA-431A-BEEC-580C4BEBB5DE}" type="presParOf" srcId="{AEDDE334-2519-495A-96B6-460411EB7711}" destId="{8F843534-850E-4F1D-98AF-11C55BA2C6A4}" srcOrd="1" destOrd="0" presId="urn:microsoft.com/office/officeart/2005/8/layout/vList3"/>
    <dgm:cxn modelId="{9655D128-365C-466A-8E9E-F8AB3FA56CD9}" type="presParOf" srcId="{2D692A5E-19E2-4F6A-90A3-F703F1464312}" destId="{83FE7F63-31D1-43A7-9B70-65E4EBC9533A}" srcOrd="1" destOrd="0" presId="urn:microsoft.com/office/officeart/2005/8/layout/vList3"/>
    <dgm:cxn modelId="{CB365AD8-07F8-4FAD-A1EA-89486B0635CC}" type="presParOf" srcId="{2D692A5E-19E2-4F6A-90A3-F703F1464312}" destId="{D230AA2E-9EF7-4B6D-BC2F-8451F89F5374}" srcOrd="2" destOrd="0" presId="urn:microsoft.com/office/officeart/2005/8/layout/vList3"/>
    <dgm:cxn modelId="{E33841B6-BF55-4FA2-BBFB-A3F4E0FA0CD6}" type="presParOf" srcId="{D230AA2E-9EF7-4B6D-BC2F-8451F89F5374}" destId="{B9A991F8-C8DA-4A49-BC9A-8F96803AEDE3}" srcOrd="0" destOrd="0" presId="urn:microsoft.com/office/officeart/2005/8/layout/vList3"/>
    <dgm:cxn modelId="{0F70C0EF-5D24-4A2E-89FF-96A1B506FEEA}" type="presParOf" srcId="{D230AA2E-9EF7-4B6D-BC2F-8451F89F5374}" destId="{45AB1CCE-8E80-4ABA-B9DB-735B52CDBDC2}" srcOrd="1" destOrd="0" presId="urn:microsoft.com/office/officeart/2005/8/layout/vList3"/>
    <dgm:cxn modelId="{3E0D236D-13C1-48FD-9B89-1350D854EFE8}" type="presParOf" srcId="{2D692A5E-19E2-4F6A-90A3-F703F1464312}" destId="{DA9F791C-1389-49DC-B866-6946B774E6B4}" srcOrd="3" destOrd="0" presId="urn:microsoft.com/office/officeart/2005/8/layout/vList3"/>
    <dgm:cxn modelId="{5B3AFC83-901D-484B-B80C-43C7786B1C31}" type="presParOf" srcId="{2D692A5E-19E2-4F6A-90A3-F703F1464312}" destId="{56446BE6-2B56-40DC-99AA-8043D259B226}" srcOrd="4" destOrd="0" presId="urn:microsoft.com/office/officeart/2005/8/layout/vList3"/>
    <dgm:cxn modelId="{FB48725F-F0BD-4ACB-91DF-D63D6BDE2B19}" type="presParOf" srcId="{56446BE6-2B56-40DC-99AA-8043D259B226}" destId="{0BC12367-6736-457F-BFB4-187E419D1F01}" srcOrd="0" destOrd="0" presId="urn:microsoft.com/office/officeart/2005/8/layout/vList3"/>
    <dgm:cxn modelId="{4A5E6188-99B6-48CA-AB14-10B332CD346E}" type="presParOf" srcId="{56446BE6-2B56-40DC-99AA-8043D259B226}" destId="{7D769BCF-2EEE-4B48-8168-6525EAE0654E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A83CDB-73F3-4DE7-ACDF-BA6106738392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9B9E9778-2C61-425C-B7C1-7A31BDAD6656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2000" b="1" dirty="0" smtClean="0"/>
            <a:t>Охрана труда</a:t>
          </a:r>
          <a:endParaRPr lang="ru-RU" sz="2000" b="1" dirty="0"/>
        </a:p>
      </dgm:t>
    </dgm:pt>
    <dgm:pt modelId="{08949BC6-3EBD-4885-B8CC-814D92B0E38E}" type="parTrans" cxnId="{4E8D09DD-2FB5-4DB9-B024-572EA3A5411A}">
      <dgm:prSet/>
      <dgm:spPr/>
      <dgm:t>
        <a:bodyPr/>
        <a:lstStyle/>
        <a:p>
          <a:endParaRPr lang="ru-RU"/>
        </a:p>
      </dgm:t>
    </dgm:pt>
    <dgm:pt modelId="{B4B4100C-E61F-42B9-A10C-1FBF25E81596}" type="sibTrans" cxnId="{4E8D09DD-2FB5-4DB9-B024-572EA3A5411A}">
      <dgm:prSet/>
      <dgm:spPr/>
      <dgm:t>
        <a:bodyPr/>
        <a:lstStyle/>
        <a:p>
          <a:endParaRPr lang="ru-RU"/>
        </a:p>
      </dgm:t>
    </dgm:pt>
    <dgm:pt modelId="{B4DF9A79-18C3-498B-BC16-EB34CC11AAA5}">
      <dgm:prSet phldrT="[Текст]" custT="1"/>
      <dgm:spPr>
        <a:solidFill>
          <a:srgbClr val="9900CC"/>
        </a:solidFill>
      </dgm:spPr>
      <dgm:t>
        <a:bodyPr/>
        <a:lstStyle/>
        <a:p>
          <a:r>
            <a:rPr lang="ru-RU" sz="2000" b="1" dirty="0" err="1" smtClean="0"/>
            <a:t>Культурна-массовое</a:t>
          </a:r>
          <a:endParaRPr lang="ru-RU" sz="2000" b="1" dirty="0"/>
        </a:p>
      </dgm:t>
    </dgm:pt>
    <dgm:pt modelId="{16C7D577-F739-4358-8B2E-0EF8F3A93366}" type="parTrans" cxnId="{B190DE2E-F194-4CA8-B810-FCFE2415C343}">
      <dgm:prSet/>
      <dgm:spPr/>
      <dgm:t>
        <a:bodyPr/>
        <a:lstStyle/>
        <a:p>
          <a:endParaRPr lang="ru-RU"/>
        </a:p>
      </dgm:t>
    </dgm:pt>
    <dgm:pt modelId="{6DED4A21-6971-4881-A4F0-E63A509988C7}" type="sibTrans" cxnId="{B190DE2E-F194-4CA8-B810-FCFE2415C343}">
      <dgm:prSet/>
      <dgm:spPr/>
      <dgm:t>
        <a:bodyPr/>
        <a:lstStyle/>
        <a:p>
          <a:endParaRPr lang="ru-RU"/>
        </a:p>
      </dgm:t>
    </dgm:pt>
    <dgm:pt modelId="{697D64E5-194F-452C-B552-D41683EDA0CA}">
      <dgm:prSet phldrT="[Текст]" custT="1"/>
      <dgm:spPr>
        <a:solidFill>
          <a:srgbClr val="FF0066"/>
        </a:solidFill>
      </dgm:spPr>
      <dgm:t>
        <a:bodyPr/>
        <a:lstStyle/>
        <a:p>
          <a:r>
            <a:rPr lang="ru-RU" sz="2000" b="1" dirty="0" err="1" smtClean="0"/>
            <a:t>Здоровьезберегающее</a:t>
          </a:r>
          <a:endParaRPr lang="ru-RU" sz="2000" b="1" dirty="0"/>
        </a:p>
      </dgm:t>
    </dgm:pt>
    <dgm:pt modelId="{9862426F-290A-4885-9450-2A72880F8450}" type="parTrans" cxnId="{C5F05AAB-FD66-4A90-8FF3-E622B2EA97C7}">
      <dgm:prSet/>
      <dgm:spPr/>
      <dgm:t>
        <a:bodyPr/>
        <a:lstStyle/>
        <a:p>
          <a:endParaRPr lang="ru-RU"/>
        </a:p>
      </dgm:t>
    </dgm:pt>
    <dgm:pt modelId="{9B52A5BF-615C-450D-A620-716A52C6FC98}" type="sibTrans" cxnId="{C5F05AAB-FD66-4A90-8FF3-E622B2EA97C7}">
      <dgm:prSet/>
      <dgm:spPr/>
      <dgm:t>
        <a:bodyPr/>
        <a:lstStyle/>
        <a:p>
          <a:endParaRPr lang="ru-RU"/>
        </a:p>
      </dgm:t>
    </dgm:pt>
    <dgm:pt modelId="{8969DB10-07ED-49D2-B9EE-EC353F7CBAC6}" type="pres">
      <dgm:prSet presAssocID="{79A83CDB-73F3-4DE7-ACDF-BA6106738392}" presName="linearFlow" presStyleCnt="0">
        <dgm:presLayoutVars>
          <dgm:dir/>
          <dgm:resizeHandles val="exact"/>
        </dgm:presLayoutVars>
      </dgm:prSet>
      <dgm:spPr/>
    </dgm:pt>
    <dgm:pt modelId="{3EC83A97-B893-4FA0-8E8A-E54EECDFD2EA}" type="pres">
      <dgm:prSet presAssocID="{9B9E9778-2C61-425C-B7C1-7A31BDAD6656}" presName="composite" presStyleCnt="0"/>
      <dgm:spPr/>
    </dgm:pt>
    <dgm:pt modelId="{1C539D14-1A12-440D-9799-B7CD4CE639B1}" type="pres">
      <dgm:prSet presAssocID="{9B9E9778-2C61-425C-B7C1-7A31BDAD6656}" presName="imgShp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bg1">
              <a:lumMod val="75000"/>
            </a:schemeClr>
          </a:solidFill>
        </a:ln>
      </dgm:spPr>
    </dgm:pt>
    <dgm:pt modelId="{78B57505-B65A-402A-9553-3B995CD77AA9}" type="pres">
      <dgm:prSet presAssocID="{9B9E9778-2C61-425C-B7C1-7A31BDAD6656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94C66E-370F-49DE-9B20-F51389721DA4}" type="pres">
      <dgm:prSet presAssocID="{B4B4100C-E61F-42B9-A10C-1FBF25E81596}" presName="spacing" presStyleCnt="0"/>
      <dgm:spPr/>
    </dgm:pt>
    <dgm:pt modelId="{243C5B16-1DF6-4A70-926A-16A9CDF03186}" type="pres">
      <dgm:prSet presAssocID="{B4DF9A79-18C3-498B-BC16-EB34CC11AAA5}" presName="composite" presStyleCnt="0"/>
      <dgm:spPr/>
    </dgm:pt>
    <dgm:pt modelId="{A3BEF196-1180-485D-B9AB-1301AC57F37E}" type="pres">
      <dgm:prSet presAssocID="{B4DF9A79-18C3-498B-BC16-EB34CC11AAA5}" presName="imgShp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solidFill>
            <a:schemeClr val="bg1">
              <a:lumMod val="75000"/>
            </a:schemeClr>
          </a:solidFill>
        </a:ln>
      </dgm:spPr>
    </dgm:pt>
    <dgm:pt modelId="{578CCCAF-6CB5-4C19-A9AC-EB27D0A8182C}" type="pres">
      <dgm:prSet presAssocID="{B4DF9A79-18C3-498B-BC16-EB34CC11AAA5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73C02B-A463-4545-9821-35B81082E535}" type="pres">
      <dgm:prSet presAssocID="{6DED4A21-6971-4881-A4F0-E63A509988C7}" presName="spacing" presStyleCnt="0"/>
      <dgm:spPr/>
    </dgm:pt>
    <dgm:pt modelId="{37F8FC99-7CF7-48D2-ABD1-66FF48CC46FA}" type="pres">
      <dgm:prSet presAssocID="{697D64E5-194F-452C-B552-D41683EDA0CA}" presName="composite" presStyleCnt="0"/>
      <dgm:spPr/>
    </dgm:pt>
    <dgm:pt modelId="{B42A3552-404E-41B8-A0CA-53CFE6209557}" type="pres">
      <dgm:prSet presAssocID="{697D64E5-194F-452C-B552-D41683EDA0CA}" presName="imgShp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  <a:ln>
          <a:solidFill>
            <a:schemeClr val="bg1">
              <a:lumMod val="75000"/>
            </a:schemeClr>
          </a:solidFill>
        </a:ln>
      </dgm:spPr>
    </dgm:pt>
    <dgm:pt modelId="{3994274F-A949-4D07-B8CE-62EFD220AB1D}" type="pres">
      <dgm:prSet presAssocID="{697D64E5-194F-452C-B552-D41683EDA0CA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E62891-B99E-4683-86A4-25CA1D06B8C0}" type="presOf" srcId="{B4DF9A79-18C3-498B-BC16-EB34CC11AAA5}" destId="{578CCCAF-6CB5-4C19-A9AC-EB27D0A8182C}" srcOrd="0" destOrd="0" presId="urn:microsoft.com/office/officeart/2005/8/layout/vList3"/>
    <dgm:cxn modelId="{B190DE2E-F194-4CA8-B810-FCFE2415C343}" srcId="{79A83CDB-73F3-4DE7-ACDF-BA6106738392}" destId="{B4DF9A79-18C3-498B-BC16-EB34CC11AAA5}" srcOrd="1" destOrd="0" parTransId="{16C7D577-F739-4358-8B2E-0EF8F3A93366}" sibTransId="{6DED4A21-6971-4881-A4F0-E63A509988C7}"/>
    <dgm:cxn modelId="{773667E3-3BA1-40C0-96FF-BB67004080DC}" type="presOf" srcId="{697D64E5-194F-452C-B552-D41683EDA0CA}" destId="{3994274F-A949-4D07-B8CE-62EFD220AB1D}" srcOrd="0" destOrd="0" presId="urn:microsoft.com/office/officeart/2005/8/layout/vList3"/>
    <dgm:cxn modelId="{77C520D6-DF00-418A-850E-78028EAEA072}" type="presOf" srcId="{9B9E9778-2C61-425C-B7C1-7A31BDAD6656}" destId="{78B57505-B65A-402A-9553-3B995CD77AA9}" srcOrd="0" destOrd="0" presId="urn:microsoft.com/office/officeart/2005/8/layout/vList3"/>
    <dgm:cxn modelId="{C5F05AAB-FD66-4A90-8FF3-E622B2EA97C7}" srcId="{79A83CDB-73F3-4DE7-ACDF-BA6106738392}" destId="{697D64E5-194F-452C-B552-D41683EDA0CA}" srcOrd="2" destOrd="0" parTransId="{9862426F-290A-4885-9450-2A72880F8450}" sibTransId="{9B52A5BF-615C-450D-A620-716A52C6FC98}"/>
    <dgm:cxn modelId="{4E8D09DD-2FB5-4DB9-B024-572EA3A5411A}" srcId="{79A83CDB-73F3-4DE7-ACDF-BA6106738392}" destId="{9B9E9778-2C61-425C-B7C1-7A31BDAD6656}" srcOrd="0" destOrd="0" parTransId="{08949BC6-3EBD-4885-B8CC-814D92B0E38E}" sibTransId="{B4B4100C-E61F-42B9-A10C-1FBF25E81596}"/>
    <dgm:cxn modelId="{CE47E36B-5593-4742-A60C-0BA217DCAC68}" type="presOf" srcId="{79A83CDB-73F3-4DE7-ACDF-BA6106738392}" destId="{8969DB10-07ED-49D2-B9EE-EC353F7CBAC6}" srcOrd="0" destOrd="0" presId="urn:microsoft.com/office/officeart/2005/8/layout/vList3"/>
    <dgm:cxn modelId="{D284A6B6-5B95-4D1C-A43A-698B3630E8A5}" type="presParOf" srcId="{8969DB10-07ED-49D2-B9EE-EC353F7CBAC6}" destId="{3EC83A97-B893-4FA0-8E8A-E54EECDFD2EA}" srcOrd="0" destOrd="0" presId="urn:microsoft.com/office/officeart/2005/8/layout/vList3"/>
    <dgm:cxn modelId="{E6881D8E-9E4B-4958-9C54-4D94E2698AE4}" type="presParOf" srcId="{3EC83A97-B893-4FA0-8E8A-E54EECDFD2EA}" destId="{1C539D14-1A12-440D-9799-B7CD4CE639B1}" srcOrd="0" destOrd="0" presId="urn:microsoft.com/office/officeart/2005/8/layout/vList3"/>
    <dgm:cxn modelId="{F2DD9BC7-B2D6-4036-B5FD-8A2213D00641}" type="presParOf" srcId="{3EC83A97-B893-4FA0-8E8A-E54EECDFD2EA}" destId="{78B57505-B65A-402A-9553-3B995CD77AA9}" srcOrd="1" destOrd="0" presId="urn:microsoft.com/office/officeart/2005/8/layout/vList3"/>
    <dgm:cxn modelId="{B46B206D-557C-4E9E-88B8-9FBF94F612F0}" type="presParOf" srcId="{8969DB10-07ED-49D2-B9EE-EC353F7CBAC6}" destId="{A494C66E-370F-49DE-9B20-F51389721DA4}" srcOrd="1" destOrd="0" presId="urn:microsoft.com/office/officeart/2005/8/layout/vList3"/>
    <dgm:cxn modelId="{452DC34A-07AC-400C-AC7A-4676233CC662}" type="presParOf" srcId="{8969DB10-07ED-49D2-B9EE-EC353F7CBAC6}" destId="{243C5B16-1DF6-4A70-926A-16A9CDF03186}" srcOrd="2" destOrd="0" presId="urn:microsoft.com/office/officeart/2005/8/layout/vList3"/>
    <dgm:cxn modelId="{195BA2D5-E283-49FD-AF52-222C9086D44E}" type="presParOf" srcId="{243C5B16-1DF6-4A70-926A-16A9CDF03186}" destId="{A3BEF196-1180-485D-B9AB-1301AC57F37E}" srcOrd="0" destOrd="0" presId="urn:microsoft.com/office/officeart/2005/8/layout/vList3"/>
    <dgm:cxn modelId="{42D384A5-1891-4C63-AB58-A88879386F60}" type="presParOf" srcId="{243C5B16-1DF6-4A70-926A-16A9CDF03186}" destId="{578CCCAF-6CB5-4C19-A9AC-EB27D0A8182C}" srcOrd="1" destOrd="0" presId="urn:microsoft.com/office/officeart/2005/8/layout/vList3"/>
    <dgm:cxn modelId="{2A48DA8A-7C2E-4385-B1B7-8C629499450E}" type="presParOf" srcId="{8969DB10-07ED-49D2-B9EE-EC353F7CBAC6}" destId="{3773C02B-A463-4545-9821-35B81082E535}" srcOrd="3" destOrd="0" presId="urn:microsoft.com/office/officeart/2005/8/layout/vList3"/>
    <dgm:cxn modelId="{E30476D3-DDFF-4619-8D53-8A9A860D11D8}" type="presParOf" srcId="{8969DB10-07ED-49D2-B9EE-EC353F7CBAC6}" destId="{37F8FC99-7CF7-48D2-ABD1-66FF48CC46FA}" srcOrd="4" destOrd="0" presId="urn:microsoft.com/office/officeart/2005/8/layout/vList3"/>
    <dgm:cxn modelId="{66E876B7-FE39-435E-9D41-EC04F9F13801}" type="presParOf" srcId="{37F8FC99-7CF7-48D2-ABD1-66FF48CC46FA}" destId="{B42A3552-404E-41B8-A0CA-53CFE6209557}" srcOrd="0" destOrd="0" presId="urn:microsoft.com/office/officeart/2005/8/layout/vList3"/>
    <dgm:cxn modelId="{095B10EB-662B-4CA5-83BE-3700AD9D5AD8}" type="presParOf" srcId="{37F8FC99-7CF7-48D2-ABD1-66FF48CC46FA}" destId="{3994274F-A949-4D07-B8CE-62EFD220AB1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843534-850E-4F1D-98AF-11C55BA2C6A4}">
      <dsp:nvSpPr>
        <dsp:cNvPr id="0" name=""/>
        <dsp:cNvSpPr/>
      </dsp:nvSpPr>
      <dsp:spPr>
        <a:xfrm rot="10800000">
          <a:off x="996698" y="0"/>
          <a:ext cx="3464766" cy="557371"/>
        </a:xfrm>
        <a:prstGeom prst="homePlat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785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/>
            <a:t>Соблюдение прав работников</a:t>
          </a:r>
          <a:endParaRPr lang="ru-RU" sz="2000" b="1" kern="1200" dirty="0"/>
        </a:p>
      </dsp:txBody>
      <dsp:txXfrm rot="10800000">
        <a:off x="996698" y="0"/>
        <a:ext cx="3464766" cy="557371"/>
      </dsp:txXfrm>
    </dsp:sp>
    <dsp:sp modelId="{B7AFDE7A-1573-4902-A392-1BA44F6C06B5}">
      <dsp:nvSpPr>
        <dsp:cNvPr id="0" name=""/>
        <dsp:cNvSpPr/>
      </dsp:nvSpPr>
      <dsp:spPr>
        <a:xfrm>
          <a:off x="733361" y="377"/>
          <a:ext cx="557371" cy="55737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AB1CCE-8E80-4ABA-B9DB-735B52CDBDC2}">
      <dsp:nvSpPr>
        <dsp:cNvPr id="0" name=""/>
        <dsp:cNvSpPr/>
      </dsp:nvSpPr>
      <dsp:spPr>
        <a:xfrm rot="10800000">
          <a:off x="1012047" y="716676"/>
          <a:ext cx="3464766" cy="557371"/>
        </a:xfrm>
        <a:prstGeom prst="homePlate">
          <a:avLst/>
        </a:prstGeom>
        <a:solidFill>
          <a:srgbClr val="00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785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/>
            <a:t>Организационное</a:t>
          </a:r>
          <a:endParaRPr lang="ru-RU" sz="2000" b="1" kern="1200" dirty="0"/>
        </a:p>
      </dsp:txBody>
      <dsp:txXfrm rot="10800000">
        <a:off x="1012047" y="716676"/>
        <a:ext cx="3464766" cy="557371"/>
      </dsp:txXfrm>
    </dsp:sp>
    <dsp:sp modelId="{B9A991F8-C8DA-4A49-BC9A-8F96803AEDE3}">
      <dsp:nvSpPr>
        <dsp:cNvPr id="0" name=""/>
        <dsp:cNvSpPr/>
      </dsp:nvSpPr>
      <dsp:spPr>
        <a:xfrm>
          <a:off x="733361" y="716676"/>
          <a:ext cx="557371" cy="557371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769BCF-2EEE-4B48-8168-6525EAE0654E}">
      <dsp:nvSpPr>
        <dsp:cNvPr id="0" name=""/>
        <dsp:cNvSpPr/>
      </dsp:nvSpPr>
      <dsp:spPr>
        <a:xfrm rot="10800000">
          <a:off x="1012047" y="1432975"/>
          <a:ext cx="3464766" cy="557371"/>
        </a:xfrm>
        <a:prstGeom prst="homePlat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785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/>
            <a:t>Информационное</a:t>
          </a:r>
          <a:endParaRPr lang="ru-RU" sz="2000" b="1" kern="1200" dirty="0"/>
        </a:p>
      </dsp:txBody>
      <dsp:txXfrm rot="10800000">
        <a:off x="1012047" y="1432975"/>
        <a:ext cx="3464766" cy="557371"/>
      </dsp:txXfrm>
    </dsp:sp>
    <dsp:sp modelId="{0BC12367-6736-457F-BFB4-187E419D1F01}">
      <dsp:nvSpPr>
        <dsp:cNvPr id="0" name=""/>
        <dsp:cNvSpPr/>
      </dsp:nvSpPr>
      <dsp:spPr>
        <a:xfrm>
          <a:off x="733361" y="1432975"/>
          <a:ext cx="557371" cy="55737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B57505-B65A-402A-9553-3B995CD77AA9}">
      <dsp:nvSpPr>
        <dsp:cNvPr id="0" name=""/>
        <dsp:cNvSpPr/>
      </dsp:nvSpPr>
      <dsp:spPr>
        <a:xfrm rot="10800000">
          <a:off x="1033896" y="1267"/>
          <a:ext cx="3521773" cy="587332"/>
        </a:xfrm>
        <a:prstGeom prst="homePlate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997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/>
            <a:t>Охрана труда</a:t>
          </a:r>
          <a:endParaRPr lang="ru-RU" sz="2000" b="1" kern="1200" dirty="0"/>
        </a:p>
      </dsp:txBody>
      <dsp:txXfrm rot="10800000">
        <a:off x="1033896" y="1267"/>
        <a:ext cx="3521773" cy="587332"/>
      </dsp:txXfrm>
    </dsp:sp>
    <dsp:sp modelId="{1C539D14-1A12-440D-9799-B7CD4CE639B1}">
      <dsp:nvSpPr>
        <dsp:cNvPr id="0" name=""/>
        <dsp:cNvSpPr/>
      </dsp:nvSpPr>
      <dsp:spPr>
        <a:xfrm>
          <a:off x="740230" y="1267"/>
          <a:ext cx="587332" cy="58733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8CCCAF-6CB5-4C19-A9AC-EB27D0A8182C}">
      <dsp:nvSpPr>
        <dsp:cNvPr id="0" name=""/>
        <dsp:cNvSpPr/>
      </dsp:nvSpPr>
      <dsp:spPr>
        <a:xfrm rot="10800000">
          <a:off x="1033896" y="763608"/>
          <a:ext cx="3521773" cy="587332"/>
        </a:xfrm>
        <a:prstGeom prst="homePlate">
          <a:avLst/>
        </a:prstGeom>
        <a:solidFill>
          <a:srgbClr val="9900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997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err="1" smtClean="0"/>
            <a:t>Культурна-массовое</a:t>
          </a:r>
          <a:endParaRPr lang="ru-RU" sz="2000" b="1" kern="1200" dirty="0"/>
        </a:p>
      </dsp:txBody>
      <dsp:txXfrm rot="10800000">
        <a:off x="1033896" y="763608"/>
        <a:ext cx="3521773" cy="587332"/>
      </dsp:txXfrm>
    </dsp:sp>
    <dsp:sp modelId="{A3BEF196-1180-485D-B9AB-1301AC57F37E}">
      <dsp:nvSpPr>
        <dsp:cNvPr id="0" name=""/>
        <dsp:cNvSpPr/>
      </dsp:nvSpPr>
      <dsp:spPr>
        <a:xfrm>
          <a:off x="740230" y="763608"/>
          <a:ext cx="587332" cy="587332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94274F-A949-4D07-B8CE-62EFD220AB1D}">
      <dsp:nvSpPr>
        <dsp:cNvPr id="0" name=""/>
        <dsp:cNvSpPr/>
      </dsp:nvSpPr>
      <dsp:spPr>
        <a:xfrm rot="10800000">
          <a:off x="1033896" y="1525949"/>
          <a:ext cx="3521773" cy="587332"/>
        </a:xfrm>
        <a:prstGeom prst="homePlate">
          <a:avLst/>
        </a:prstGeom>
        <a:solidFill>
          <a:srgbClr val="FF00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997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err="1" smtClean="0"/>
            <a:t>Здоровьезберегающее</a:t>
          </a:r>
          <a:endParaRPr lang="ru-RU" sz="2000" b="1" kern="1200" dirty="0"/>
        </a:p>
      </dsp:txBody>
      <dsp:txXfrm rot="10800000">
        <a:off x="1033896" y="1525949"/>
        <a:ext cx="3521773" cy="587332"/>
      </dsp:txXfrm>
    </dsp:sp>
    <dsp:sp modelId="{B42A3552-404E-41B8-A0CA-53CFE6209557}">
      <dsp:nvSpPr>
        <dsp:cNvPr id="0" name=""/>
        <dsp:cNvSpPr/>
      </dsp:nvSpPr>
      <dsp:spPr>
        <a:xfrm>
          <a:off x="740230" y="1525949"/>
          <a:ext cx="587332" cy="587332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2019-03-29T20:41:00Z</dcterms:created>
  <dcterms:modified xsi:type="dcterms:W3CDTF">2019-06-09T18:00:00Z</dcterms:modified>
</cp:coreProperties>
</file>