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F6" w:rsidRPr="00B501F6" w:rsidRDefault="00B501F6" w:rsidP="00B50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АННОТАЦИ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Я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К </w:t>
      </w:r>
      <w:r w:rsidR="00A54A19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РАБОЧЕЙ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Е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br/>
      </w:r>
      <w:r w:rsidR="00BA5F3C" w:rsidRPr="00BA5F3C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ПО ФИЗИЧЕСКОЙ КУЛЬТУРЕ</w:t>
      </w:r>
    </w:p>
    <w:p w:rsidR="00B501F6" w:rsidRPr="00B501F6" w:rsidRDefault="00B501F6" w:rsidP="00B50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5F3C" w:rsidRPr="00AB43E5" w:rsidRDefault="00B501F6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</w:t>
      </w:r>
      <w:r w:rsidR="00BA5F3C" w:rsidRPr="00AB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="00BA5F3C"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гармоничному физическому развитию и укреплению здоровья, профилактике нарушений осанки и плоскостопия детей дошкольного возраста.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B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правильной осанки и правильного развития свода стопы.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мышц свода стопы, голеностопного сустава и способствовать рессорной функции стопы.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Усиление мышц туловища, т.е. создание плотного мышечного корсета.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сердечно-сосудистой и дыхательной системы организма.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физических качеств, двигательных умений и навыков.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равновесия и координационных способностей.</w:t>
      </w:r>
    </w:p>
    <w:p w:rsidR="00BA5F3C" w:rsidRPr="00AB43E5" w:rsidRDefault="00BA5F3C" w:rsidP="00BA5F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потребности использовать специальные физические упражнения для укрепления своих органов и систем.</w:t>
      </w:r>
    </w:p>
    <w:p w:rsidR="00BA5F3C" w:rsidRPr="00AB43E5" w:rsidRDefault="00BA5F3C" w:rsidP="00BA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Повышение эмоционального тонуса.</w:t>
      </w:r>
    </w:p>
    <w:p w:rsidR="00B501F6" w:rsidRPr="00B501F6" w:rsidRDefault="00B501F6" w:rsidP="00B50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5F3C" w:rsidRDefault="00BA5F3C" w:rsidP="00B501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Составитель</w:t>
      </w: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Абрикосов В. С.</w:t>
      </w:r>
    </w:p>
    <w:p w:rsidR="00BA5F3C" w:rsidRPr="00BA5F3C" w:rsidRDefault="00BA5F3C" w:rsidP="00BA5F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Направленность программы: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физкультурно-спортивная.</w:t>
      </w:r>
    </w:p>
    <w:p w:rsidR="00B501F6" w:rsidRPr="00B501F6" w:rsidRDefault="00B501F6" w:rsidP="002D6554"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программы: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рассчитана на 2 года обучения детей 5 – 7 лет с разным уровнем готовности к школе.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учащихся: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5-7 лет.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работы: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 в неделю.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занятия: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 минут (для детей 5-6 лет), 30 минут (для детей 6-7 лет).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Среднее количество часов реализации программы в год: </w:t>
      </w:r>
      <w:r w:rsidR="002D6554" w:rsidRPr="002D65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примерно</w:t>
      </w:r>
      <w:r w:rsidR="002D6554">
        <w:t xml:space="preserve"> </w:t>
      </w:r>
      <w:r w:rsidR="00842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 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842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4568EA" w:rsidRDefault="004568EA"/>
    <w:p w:rsidR="00386D0B" w:rsidRDefault="00386D0B"/>
    <w:p w:rsidR="00386D0B" w:rsidRDefault="00386D0B"/>
    <w:p w:rsidR="00386D0B" w:rsidRDefault="00386D0B"/>
    <w:p w:rsidR="00386D0B" w:rsidRDefault="00386D0B"/>
    <w:p w:rsidR="00386D0B" w:rsidRDefault="00386D0B"/>
    <w:p w:rsidR="00386D0B" w:rsidRDefault="00386D0B"/>
    <w:p w:rsidR="00386D0B" w:rsidRDefault="00386D0B"/>
    <w:p w:rsidR="00386D0B" w:rsidRDefault="00386D0B"/>
    <w:p w:rsidR="00386D0B" w:rsidRDefault="00386D0B"/>
    <w:p w:rsidR="00386D0B" w:rsidRDefault="00386D0B"/>
    <w:p w:rsidR="00A54A19" w:rsidRDefault="00A54A19"/>
    <w:p w:rsidR="00386D0B" w:rsidRPr="00B501F6" w:rsidRDefault="00386D0B" w:rsidP="00386D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lastRenderedPageBreak/>
        <w:t>АННОТАЦИ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Я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К ДОПОЛНИТЕЛЬН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ОЙ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ОЙ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ЕЙ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Е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br/>
      </w:r>
      <w:r w:rsidRPr="00386D0B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«УЧИСЬ ГОВОРИТЬ ПРАВИЛЬНО»</w:t>
      </w:r>
    </w:p>
    <w:p w:rsidR="00386D0B" w:rsidRPr="00C30C8E" w:rsidRDefault="00386D0B" w:rsidP="00386D0B">
      <w:pPr>
        <w:pStyle w:val="a3"/>
        <w:jc w:val="both"/>
        <w:rPr>
          <w:lang w:val="ru-RU"/>
        </w:rPr>
      </w:pPr>
      <w:r w:rsidRPr="00B501F6">
        <w:rPr>
          <w:color w:val="000000"/>
          <w:sz w:val="27"/>
          <w:szCs w:val="27"/>
          <w:lang w:val="ru-RU" w:eastAsia="ru-RU"/>
        </w:rPr>
        <w:br/>
      </w:r>
      <w:r w:rsidRPr="00B501F6">
        <w:rPr>
          <w:color w:val="000000"/>
          <w:sz w:val="27"/>
          <w:szCs w:val="27"/>
          <w:lang w:eastAsia="ru-RU"/>
        </w:rPr>
        <w:t> </w:t>
      </w:r>
      <w:r w:rsidRPr="00386D0B">
        <w:rPr>
          <w:b/>
          <w:lang w:val="ru-RU"/>
        </w:rPr>
        <w:t>Цель:</w:t>
      </w:r>
      <w:r w:rsidRPr="00C30C8E">
        <w:rPr>
          <w:b/>
          <w:i/>
          <w:lang w:val="ru-RU"/>
        </w:rPr>
        <w:t xml:space="preserve"> </w:t>
      </w:r>
      <w:r w:rsidRPr="00C30C8E">
        <w:rPr>
          <w:lang w:val="ru-RU"/>
        </w:rPr>
        <w:t>Создание условий для устранения речевых недостатков у детей старшего дошкольного возраста,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386D0B" w:rsidRPr="00386D0B" w:rsidRDefault="00386D0B" w:rsidP="00386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Обследование речи воспитанников МБДОУ и выявление среди них детей, нуждающихся в профилактической и коррекционной помощи в области развития речи.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Привитие детям навыков коммуникативного общения.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 Развитие артикуляционной и мелкой моторики, просодических компонентов, развитие речевого дыхания, постановка звуков и ввод их в речь, развитие и совершенствование фонематических процессов: анализа, синтеза, восприятия и представлений, формирование связной, грамматически правильной речи и коммуникативных навыков, фонетической системы русского языка, элементов грамоты, создание предпосылок (лингвистических, психологических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дефекта, профилактика нарушений письменной речи.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Формирование у педагогического коллектива МБДОУ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386D0B" w:rsidRPr="00C30C8E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Охрана и укрепление физического и психического здоровья детей с речевой патологией.</w:t>
      </w:r>
    </w:p>
    <w:p w:rsidR="00386D0B" w:rsidRPr="00386D0B" w:rsidRDefault="00386D0B" w:rsidP="00386D0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ru-RU"/>
        </w:rPr>
      </w:pPr>
      <w:r w:rsidRPr="00C30C8E">
        <w:rPr>
          <w:lang w:val="ru-RU"/>
        </w:rPr>
        <w:t>Обеспечение позитивного эмоционально-личностного и социально-коммуникативного развития.</w:t>
      </w:r>
    </w:p>
    <w:p w:rsidR="00386D0B" w:rsidRDefault="00386D0B" w:rsidP="00386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Составитель</w:t>
      </w: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Черепанова Н.Н.</w:t>
      </w:r>
    </w:p>
    <w:p w:rsidR="001C54C5" w:rsidRPr="007C538F" w:rsidRDefault="00386D0B" w:rsidP="001C54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программы: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программа рассчитана на 2 года обучения детей 5 – 7 лет </w:t>
      </w:r>
      <w:r w:rsidR="00701BDC" w:rsidRPr="00701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нарушениями речи.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учащихся: </w:t>
      </w:r>
      <w:r w:rsidR="00701BDC" w:rsidRPr="00701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5-7 лет с нарушениями речи.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занятия: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25 минут (для детей 5-6 лет), 30 минут (для детей 6-7 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лет).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C54C5" w:rsidRPr="007C538F">
        <w:rPr>
          <w:rFonts w:ascii="Times New Roman" w:hAnsi="Times New Roman" w:cs="Times New Roman"/>
          <w:b/>
          <w:sz w:val="28"/>
          <w:szCs w:val="28"/>
        </w:rPr>
        <w:t>Длительность программы</w:t>
      </w:r>
    </w:p>
    <w:p w:rsidR="001C54C5" w:rsidRPr="00C30C8E" w:rsidRDefault="001C54C5" w:rsidP="001C5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Работа по коррекции звукопроизношения начинается в начале октября, после завершения обследования. Ее продолжительность во многом обусловлена индивидуальными особенностями ребенка, определяющими интенсивность использования блоков.</w:t>
      </w:r>
    </w:p>
    <w:p w:rsidR="001C54C5" w:rsidRPr="00C30C8E" w:rsidRDefault="001C54C5" w:rsidP="001C5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 xml:space="preserve">Блок «Коррекция звукопроизношения» был разработан из расчёта 2 академических часа в неделю. На </w:t>
      </w:r>
      <w:proofErr w:type="gramStart"/>
      <w:r w:rsidRPr="00C30C8E">
        <w:rPr>
          <w:rFonts w:ascii="Times New Roman" w:hAnsi="Times New Roman" w:cs="Times New Roman"/>
          <w:sz w:val="28"/>
          <w:szCs w:val="28"/>
        </w:rPr>
        <w:t>протяжении  времени</w:t>
      </w:r>
      <w:proofErr w:type="gramEnd"/>
      <w:r w:rsidRPr="00C30C8E">
        <w:rPr>
          <w:rFonts w:ascii="Times New Roman" w:hAnsi="Times New Roman" w:cs="Times New Roman"/>
          <w:sz w:val="28"/>
          <w:szCs w:val="28"/>
        </w:rPr>
        <w:t>, которое необходимо для коррекции звукопроизношения, исходя из индивидуальных особенностей ребенка и структуры его дефекта (10 – 64 занятия).</w:t>
      </w:r>
    </w:p>
    <w:p w:rsidR="001C54C5" w:rsidRPr="00C30C8E" w:rsidRDefault="001C54C5" w:rsidP="001C5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Блок «Коррекция фонематического недоразвития речи» рассчитан на 20- 42 занятие от 2 академических часов в неделю.</w:t>
      </w:r>
    </w:p>
    <w:p w:rsidR="00386D0B" w:rsidRPr="00B501F6" w:rsidRDefault="00386D0B" w:rsidP="00386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4C5" w:rsidRPr="00C30C8E" w:rsidRDefault="001C54C5" w:rsidP="001C54C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C8E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</w:t>
      </w:r>
      <w:r w:rsidRPr="00C30C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Результатом реализации коррекционной программы следует считать, когда дошкольник может: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•</w:t>
      </w:r>
      <w:r w:rsidRPr="00C30C8E">
        <w:rPr>
          <w:rFonts w:ascii="Times New Roman" w:hAnsi="Times New Roman" w:cs="Times New Roman"/>
          <w:sz w:val="28"/>
          <w:szCs w:val="28"/>
        </w:rPr>
        <w:tab/>
        <w:t>правильно артикулировать все звуки речи в различных фонетических позициях и формах речи;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•</w:t>
      </w:r>
      <w:r w:rsidRPr="00C30C8E">
        <w:rPr>
          <w:rFonts w:ascii="Times New Roman" w:hAnsi="Times New Roman" w:cs="Times New Roman"/>
          <w:sz w:val="28"/>
          <w:szCs w:val="28"/>
        </w:rPr>
        <w:tab/>
        <w:t>четко дифференцировать все изученные звуки;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•</w:t>
      </w:r>
      <w:r w:rsidRPr="00C30C8E">
        <w:rPr>
          <w:rFonts w:ascii="Times New Roman" w:hAnsi="Times New Roman" w:cs="Times New Roman"/>
          <w:sz w:val="28"/>
          <w:szCs w:val="28"/>
        </w:rPr>
        <w:tab/>
        <w:t>называть последовательность слов в предложении, слогов и звуков в словах;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•</w:t>
      </w:r>
      <w:r w:rsidRPr="00C30C8E">
        <w:rPr>
          <w:rFonts w:ascii="Times New Roman" w:hAnsi="Times New Roman" w:cs="Times New Roman"/>
          <w:sz w:val="28"/>
          <w:szCs w:val="28"/>
        </w:rPr>
        <w:tab/>
        <w:t>производить элементарный звуковой анализ и синтез;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•</w:t>
      </w:r>
      <w:r w:rsidRPr="00C30C8E">
        <w:rPr>
          <w:rFonts w:ascii="Times New Roman" w:hAnsi="Times New Roman" w:cs="Times New Roman"/>
          <w:sz w:val="28"/>
          <w:szCs w:val="28"/>
        </w:rPr>
        <w:tab/>
        <w:t>находить в предложении слова с заданным звуком, определять место звука в слове;</w:t>
      </w:r>
    </w:p>
    <w:p w:rsidR="001C54C5" w:rsidRPr="00C30C8E" w:rsidRDefault="001C54C5" w:rsidP="001C54C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C8E">
        <w:rPr>
          <w:rFonts w:ascii="Times New Roman" w:hAnsi="Times New Roman" w:cs="Times New Roman"/>
          <w:sz w:val="28"/>
          <w:szCs w:val="28"/>
        </w:rPr>
        <w:t>•</w:t>
      </w:r>
      <w:r w:rsidRPr="00C30C8E">
        <w:rPr>
          <w:rFonts w:ascii="Times New Roman" w:hAnsi="Times New Roman" w:cs="Times New Roman"/>
          <w:sz w:val="28"/>
          <w:szCs w:val="28"/>
        </w:rPr>
        <w:tab/>
        <w:t>различать понятия «звук», «слог», «предложение» на практическом уровне;</w:t>
      </w:r>
    </w:p>
    <w:p w:rsidR="00386D0B" w:rsidRDefault="00386D0B"/>
    <w:p w:rsidR="00386D0B" w:rsidRDefault="00386D0B"/>
    <w:p w:rsidR="00386D0B" w:rsidRDefault="00386D0B"/>
    <w:p w:rsidR="00386D0B" w:rsidRDefault="00386D0B"/>
    <w:p w:rsidR="00B465F7" w:rsidRDefault="00B465F7"/>
    <w:p w:rsidR="00B465F7" w:rsidRDefault="00B465F7"/>
    <w:p w:rsidR="00B465F7" w:rsidRDefault="00B465F7"/>
    <w:p w:rsidR="00B465F7" w:rsidRDefault="00B465F7"/>
    <w:p w:rsidR="00B465F7" w:rsidRDefault="00B465F7"/>
    <w:p w:rsidR="00B465F7" w:rsidRDefault="00B465F7"/>
    <w:p w:rsidR="00B465F7" w:rsidRDefault="00B465F7"/>
    <w:p w:rsidR="00B465F7" w:rsidRDefault="00B465F7"/>
    <w:p w:rsidR="00B465F7" w:rsidRDefault="00B465F7"/>
    <w:p w:rsidR="00B465F7" w:rsidRDefault="00B465F7"/>
    <w:p w:rsidR="00B465F7" w:rsidRPr="00B501F6" w:rsidRDefault="00B465F7" w:rsidP="00154F0A">
      <w:pPr>
        <w:shd w:val="clear" w:color="auto" w:fill="FFFFFF"/>
        <w:spacing w:after="0" w:line="294" w:lineRule="atLeast"/>
        <w:ind w:left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</w:pP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lastRenderedPageBreak/>
        <w:t>АННОТАЦИ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Я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К ДОПОЛНИТЕЛЬН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ОЙ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ОЙ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ЕЙ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Е</w:t>
      </w:r>
      <w:r w:rsidRPr="00B501F6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br/>
      </w:r>
      <w:r w:rsidRPr="00BA5F3C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 xml:space="preserve">ПО </w:t>
      </w:r>
      <w:r w:rsidR="00CF7354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 xml:space="preserve">ХОРЕОГРАФИИ </w:t>
      </w:r>
      <w:r w:rsidR="00CF7354" w:rsidRPr="00CF7354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«ЗВЕЗДЫ»</w:t>
      </w:r>
    </w:p>
    <w:p w:rsidR="00B465F7" w:rsidRPr="00B501F6" w:rsidRDefault="00B465F7" w:rsidP="00154F0A">
      <w:p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65F7" w:rsidRPr="00B82DCF" w:rsidRDefault="00B465F7" w:rsidP="00154F0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творческих способностей дошкольников посредством танцевального искусства.</w:t>
      </w:r>
    </w:p>
    <w:p w:rsidR="00B465F7" w:rsidRPr="00B82DCF" w:rsidRDefault="00B465F7" w:rsidP="00154F0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F1E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B465F7" w:rsidRPr="00B82DCF" w:rsidRDefault="00B465F7" w:rsidP="00154F0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азов ритмики;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овладение основами классического экзерсиса на середине зала;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простейшим элементам современного танца;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элементам музыкальной грамоты;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возникновения и развития танца;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к импровизации под музыку, сочинение собственных композиций из знакомых движений;</w:t>
      </w:r>
    </w:p>
    <w:p w:rsidR="00B465F7" w:rsidRPr="00B82DCF" w:rsidRDefault="00B465F7" w:rsidP="00154F0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темпа, координации и свободы движений.</w:t>
      </w:r>
    </w:p>
    <w:p w:rsidR="00B465F7" w:rsidRDefault="00B465F7" w:rsidP="00154F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5F7" w:rsidRPr="00B82DCF" w:rsidRDefault="00B465F7" w:rsidP="00154F0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снятию мышечных и психологических зажимов посредством танцевального движения;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осанку, корректировать фигуру ребенка;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танцевальному искусству;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музыкальность, выразительность и осмысленность исполнения танцевальных движений;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воображение, фантазию, умение находить свои оригинальные движения для выражения характера музыки;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познавательный интерес, любознательность и умение творчески мыслить;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художественный вкус;</w:t>
      </w:r>
    </w:p>
    <w:p w:rsidR="00B465F7" w:rsidRPr="00B82DCF" w:rsidRDefault="00B465F7" w:rsidP="00154F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примем самостоятельной и коллективной работы, самоконтроля и взаимоконтроля.</w:t>
      </w:r>
    </w:p>
    <w:p w:rsidR="00B465F7" w:rsidRPr="00B82DCF" w:rsidRDefault="00B465F7" w:rsidP="00154F0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465F7" w:rsidRPr="00B82DCF" w:rsidRDefault="00B465F7" w:rsidP="00154F0A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культуру поведения и общения;</w:t>
      </w:r>
    </w:p>
    <w:p w:rsidR="00B465F7" w:rsidRPr="00B82DCF" w:rsidRDefault="00B465F7" w:rsidP="00154F0A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умение ребенка работать в коллективе;</w:t>
      </w:r>
    </w:p>
    <w:p w:rsidR="00B465F7" w:rsidRPr="00B82DCF" w:rsidRDefault="00B465F7" w:rsidP="00154F0A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становления эстетически развитой личности;</w:t>
      </w:r>
    </w:p>
    <w:p w:rsidR="00B465F7" w:rsidRPr="00A41F32" w:rsidRDefault="00B465F7" w:rsidP="00154F0A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трудолюбия, конструктивности.</w:t>
      </w:r>
    </w:p>
    <w:p w:rsidR="00B465F7" w:rsidRPr="00B501F6" w:rsidRDefault="00B465F7" w:rsidP="00154F0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65F7" w:rsidRDefault="00B465F7" w:rsidP="00154F0A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Составитель</w:t>
      </w: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Ганоцкая</w:t>
      </w:r>
      <w:proofErr w:type="spellEnd"/>
      <w:r w:rsid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Н.П.</w:t>
      </w:r>
    </w:p>
    <w:p w:rsidR="00B465F7" w:rsidRPr="00BA5F3C" w:rsidRDefault="00B465F7" w:rsidP="00154F0A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Направленность программы: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6554" w:rsidRP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художественная</w:t>
      </w:r>
    </w:p>
    <w:p w:rsidR="00B465F7" w:rsidRPr="00B501F6" w:rsidRDefault="00B465F7" w:rsidP="00154F0A">
      <w:p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программы: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рассчитана на 2 года обучения детей 5 – 7 лет с разным уровнем готовности к школе.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учащихся: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5-7 лет.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работы: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</w:t>
      </w:r>
      <w:r w:rsid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занятия: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 минут (для детей 5-6 лет), 30 минут (для детей 6-7 лет).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Среднее количество часов реализации программы в год: </w:t>
      </w:r>
      <w:r w:rsidR="002D6554" w:rsidRPr="002D65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примерно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B465F7" w:rsidRDefault="00B465F7" w:rsidP="00154F0A">
      <w:pPr>
        <w:ind w:left="284"/>
      </w:pPr>
    </w:p>
    <w:p w:rsidR="00B465F7" w:rsidRDefault="00B465F7"/>
    <w:p w:rsidR="002D6554" w:rsidRDefault="002D6554"/>
    <w:p w:rsidR="002D6554" w:rsidRDefault="002D6554"/>
    <w:p w:rsidR="002D6554" w:rsidRDefault="002D6554"/>
    <w:p w:rsidR="004B53C8" w:rsidRPr="00154F0A" w:rsidRDefault="004B53C8" w:rsidP="004B53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</w:pPr>
      <w:r w:rsidRPr="00154F0A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lastRenderedPageBreak/>
        <w:t xml:space="preserve">АННОТАЦИЯ К </w:t>
      </w:r>
      <w:r w:rsidR="00A54A19" w:rsidRPr="00154F0A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>РАБОЧЕЙ</w:t>
      </w:r>
      <w:r w:rsidRPr="00154F0A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t xml:space="preserve"> ПРОГРАММЕ</w:t>
      </w:r>
      <w:r w:rsidRPr="00154F0A">
        <w:rPr>
          <w:rFonts w:ascii="Times New Roman" w:eastAsia="Times New Roman" w:hAnsi="Times New Roman" w:cs="Times New Roman"/>
          <w:b/>
          <w:bCs/>
          <w:color w:val="00165E"/>
          <w:sz w:val="27"/>
          <w:szCs w:val="27"/>
          <w:lang w:eastAsia="ru-RU"/>
        </w:rPr>
        <w:br/>
      </w:r>
      <w:r w:rsidR="00A54A19" w:rsidRPr="00154F0A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МУЗЫКАЛЬНОГО РУКОВОДИТЕЛЯ</w:t>
      </w:r>
    </w:p>
    <w:p w:rsidR="00A54A19" w:rsidRPr="00A54A19" w:rsidRDefault="00A54A19" w:rsidP="00A54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4"/>
        <w:tblW w:w="5096" w:type="pct"/>
        <w:tblLayout w:type="fixed"/>
        <w:tblLook w:val="01E0" w:firstRow="1" w:lastRow="1" w:firstColumn="1" w:lastColumn="1" w:noHBand="0" w:noVBand="0"/>
      </w:tblPr>
      <w:tblGrid>
        <w:gridCol w:w="10114"/>
      </w:tblGrid>
      <w:tr w:rsidR="00A54A19" w:rsidRPr="00A54A19" w:rsidTr="00A5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pct"/>
          </w:tcPr>
          <w:p w:rsidR="00A54A19" w:rsidRPr="00A54A19" w:rsidRDefault="00A54A19" w:rsidP="00FC3DA6">
            <w:pPr>
              <w:spacing w:before="30" w:after="3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5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Создать модель дошкольного образовательного учреждения, ориентированную на сохранение и укрепление физического, психического здоровья интеллектуальное, творческое развитие и нравственно-патриотическое воспитание дошкольников в процессе реализации программы </w:t>
            </w:r>
            <w:r w:rsidRPr="00A54A1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</w:t>
            </w:r>
          </w:p>
        </w:tc>
      </w:tr>
      <w:tr w:rsidR="00A54A19" w:rsidRPr="00D67F79" w:rsidTr="00A54A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pct"/>
          </w:tcPr>
          <w:p w:rsidR="00A54A19" w:rsidRPr="00A54A19" w:rsidRDefault="00A54A19" w:rsidP="00FC3DA6">
            <w:pPr>
              <w:pStyle w:val="msolistparagraphcxspmiddle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A5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Задачи</w:t>
            </w:r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:</w:t>
            </w:r>
          </w:p>
          <w:p w:rsidR="00A54A19" w:rsidRPr="00A54A19" w:rsidRDefault="00A54A19" w:rsidP="00FC3DA6">
            <w:pPr>
              <w:pStyle w:val="msolistparagraphcxspmiddle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1. Укрепить и сохранить физическое и психическое здоровье детей посредством использования </w:t>
            </w:r>
            <w:proofErr w:type="spellStart"/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здоровьезберегающих</w:t>
            </w:r>
            <w:proofErr w:type="spellEnd"/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технологий в </w:t>
            </w:r>
            <w:proofErr w:type="spellStart"/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воспитательно</w:t>
            </w:r>
            <w:proofErr w:type="spellEnd"/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-образовательном процессе и совершенствования системы взаимодействия педагогов, медицинских работников и родителей.</w:t>
            </w:r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2. Создание условий для развития интеллектуальных, творческих способностей и воспитания нравственно-патриотических чувств у дошкольников посредством приобщения детей к системе общечеловеческих ценностей, формирование любознательности, познавательного интереса и создание системы взаимодействия родителей и педагогов.</w:t>
            </w:r>
          </w:p>
          <w:p w:rsidR="00A54A19" w:rsidRPr="00A54A19" w:rsidRDefault="00A54A19" w:rsidP="00FC3DA6">
            <w:pPr>
              <w:pStyle w:val="msolistparagraphcxspmiddle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A54A1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3. Повысить уровень достижений воспитанников посредством расширения спектра дополнительных образовательных услуг, ориентированных на возраст и уровень интеллектуального, творческого и физического развития дошкольников.</w:t>
            </w:r>
          </w:p>
          <w:p w:rsidR="00A54A19" w:rsidRPr="00A54A19" w:rsidRDefault="00A54A19" w:rsidP="00FC3DA6">
            <w:pPr>
              <w:pStyle w:val="msolistparagraphcxspmiddle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ru-RU"/>
              </w:rPr>
            </w:pPr>
            <w:r w:rsidRPr="00A54A19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ru-RU"/>
              </w:rPr>
              <w:t>4.Создание максимальных условий, обеспечивающих художественно-эстетическое  развитие воспитанников дошкольного учреждения.</w:t>
            </w:r>
          </w:p>
        </w:tc>
      </w:tr>
    </w:tbl>
    <w:p w:rsidR="004B53C8" w:rsidRPr="00B501F6" w:rsidRDefault="004B53C8" w:rsidP="00A54A19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53C8" w:rsidRDefault="004B53C8" w:rsidP="004B53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Составитель</w:t>
      </w: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A54A19"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Джемилева  </w:t>
      </w:r>
      <w:proofErr w:type="spellStart"/>
      <w:r w:rsidR="00A54A19"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Эльзара</w:t>
      </w:r>
      <w:proofErr w:type="spellEnd"/>
      <w:proofErr w:type="gramEnd"/>
      <w:r w:rsidR="00A54A19"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54A19"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Джаферовна</w:t>
      </w:r>
      <w:proofErr w:type="spellEnd"/>
    </w:p>
    <w:p w:rsidR="004B53C8" w:rsidRPr="00BA5F3C" w:rsidRDefault="004B53C8" w:rsidP="004B53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F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Направленность программы:</w:t>
      </w:r>
      <w:r w:rsidRPr="00BA5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художественная</w:t>
      </w:r>
    </w:p>
    <w:p w:rsidR="00A54A19" w:rsidRPr="00A54A19" w:rsidRDefault="004B53C8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программы: 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программа рассчитана </w:t>
      </w:r>
      <w:r w:rsidR="00A54A19"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лет обучения:</w:t>
      </w:r>
    </w:p>
    <w:p w:rsidR="00A54A19" w:rsidRPr="00A54A19" w:rsidRDefault="00A54A19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год – вторая группа раннего возраста</w:t>
      </w:r>
    </w:p>
    <w:p w:rsidR="00A54A19" w:rsidRPr="00A54A19" w:rsidRDefault="00A54A19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год - вторая младшая группа с 3 до 4 лет;</w:t>
      </w:r>
    </w:p>
    <w:p w:rsidR="00A54A19" w:rsidRPr="00A54A19" w:rsidRDefault="00A54A19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год - средняя группа с 4 до 5 лет;</w:t>
      </w:r>
    </w:p>
    <w:p w:rsidR="00A54A19" w:rsidRPr="00A54A19" w:rsidRDefault="00A54A19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год – старшая группа с 5 до 6 лет;</w:t>
      </w:r>
    </w:p>
    <w:p w:rsidR="00A54A19" w:rsidRPr="005659AA" w:rsidRDefault="00A54A19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год -  подготовительн</w:t>
      </w:r>
      <w:r w:rsidR="00565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 к школе группа с 6 до 7 лет;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B53C8"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учащихся: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-7 лет. 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B53C8"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работы: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4B5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</w:t>
      </w:r>
      <w:r w:rsidR="004B5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неделю.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B53C8"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занятия:</w:t>
      </w:r>
      <w:r w:rsidR="004B53C8"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74"/>
        <w:gridCol w:w="3238"/>
      </w:tblGrid>
      <w:tr w:rsidR="00A54A19" w:rsidRPr="00D67F79" w:rsidTr="005659AA">
        <w:tc>
          <w:tcPr>
            <w:tcW w:w="3686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74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238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Длительность занятия</w:t>
            </w:r>
          </w:p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(минуты)</w:t>
            </w:r>
          </w:p>
        </w:tc>
      </w:tr>
      <w:tr w:rsidR="00A54A19" w:rsidRPr="00D67F79" w:rsidTr="005659AA">
        <w:tc>
          <w:tcPr>
            <w:tcW w:w="3686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2574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2 до 3 лет</w:t>
            </w:r>
          </w:p>
        </w:tc>
        <w:tc>
          <w:tcPr>
            <w:tcW w:w="3238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4A19" w:rsidRPr="00D67F79" w:rsidTr="005659AA">
        <w:tc>
          <w:tcPr>
            <w:tcW w:w="3686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574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3 до 4 лет</w:t>
            </w:r>
          </w:p>
        </w:tc>
        <w:tc>
          <w:tcPr>
            <w:tcW w:w="3238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54A19" w:rsidRPr="00D67F79" w:rsidTr="005659AA">
        <w:tc>
          <w:tcPr>
            <w:tcW w:w="3686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574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4 до 5 лет</w:t>
            </w:r>
          </w:p>
        </w:tc>
        <w:tc>
          <w:tcPr>
            <w:tcW w:w="3238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54A19" w:rsidRPr="00D67F79" w:rsidTr="005659AA">
        <w:tc>
          <w:tcPr>
            <w:tcW w:w="3686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74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5 до 6 лет</w:t>
            </w:r>
          </w:p>
        </w:tc>
        <w:tc>
          <w:tcPr>
            <w:tcW w:w="3238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54A19" w:rsidRPr="00D67F79" w:rsidTr="005659AA">
        <w:tc>
          <w:tcPr>
            <w:tcW w:w="3686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Подготовительная к школе</w:t>
            </w:r>
          </w:p>
        </w:tc>
        <w:tc>
          <w:tcPr>
            <w:tcW w:w="2574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6 до 7 лет</w:t>
            </w:r>
          </w:p>
        </w:tc>
        <w:tc>
          <w:tcPr>
            <w:tcW w:w="3238" w:type="dxa"/>
          </w:tcPr>
          <w:p w:rsidR="00A54A19" w:rsidRPr="00D67F79" w:rsidRDefault="00A54A19" w:rsidP="00A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5659AA" w:rsidRDefault="005659AA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53C8" w:rsidRDefault="004B53C8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01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Среднее количество часов реализации программы в год: </w:t>
      </w:r>
      <w:r w:rsidRPr="002D65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примерно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76 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50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8E6ED0" w:rsidRDefault="008E6ED0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6ED0" w:rsidRDefault="008E6ED0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6ED0" w:rsidRDefault="008E6ED0" w:rsidP="00A54A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6ED0" w:rsidRPr="008E6ED0" w:rsidRDefault="008E6ED0" w:rsidP="008E6ED0">
      <w:pPr>
        <w:spacing w:after="48" w:line="240" w:lineRule="auto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</w:pPr>
      <w:r w:rsidRPr="008E6ED0"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  <w:lastRenderedPageBreak/>
        <w:t>Аннотации к рабочим программам</w:t>
      </w:r>
      <w:r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  <w:t xml:space="preserve"> воспитателей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ED0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Подготовительная группа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подготовительной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разработана в соответствии с МБДОУ «Детский сад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 1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»Космос», в соответствии с введением в действие ФГОС ДО.</w:t>
      </w: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до 7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 в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благоприятных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  проживание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сотрудничество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с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 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  1»Космос»,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  №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дошкольных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ED0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Старшая группа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старшей </w:t>
      </w:r>
      <w:proofErr w:type="gramStart"/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разработана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ООП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  1»Космос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соответствии с введением в действие ФГОС ДО.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 5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6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 в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благоприятных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  проживание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сотрудничество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с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построение образовательной деятельности на основе индивидуальных особенностей каждого ребенка, при котором сам ребенок становится активным в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 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  1»Космос»,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  №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дошкольных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ED0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Средняя группа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средней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разработана в соответствии с ООП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 1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»Космос»,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введением в действие ФГОС ДО.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</w:t>
      </w:r>
      <w:r w:rsidRPr="008E6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4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5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 в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благоприятных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  проживание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сотрудничество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с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 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 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Федеральный закон от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  №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дошкольных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ED0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Вторая младшая группа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2 младшей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разработана в соответствии с ООП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 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Космос»,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введением в действие ФГОС ДО.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</w:t>
      </w:r>
      <w:r w:rsidRPr="008E6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4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 в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благоприятных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  проживание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сотрудничество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с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 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  1»Космос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  №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дошкольных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ED0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32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Первая младшая группа</w:t>
      </w:r>
      <w:bookmarkStart w:id="0" w:name="_GoBack"/>
      <w:bookmarkEnd w:id="0"/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первой </w:t>
      </w:r>
      <w:proofErr w:type="gramStart"/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ООП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  1»Космос», 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введением в действие ФГОС ДО.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до 3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 в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благоприятных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8E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  проживание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сотрудничество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с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 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 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  1»Космос</w:t>
      </w: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  №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E6ED0" w:rsidRPr="008E6ED0" w:rsidRDefault="008E6ED0" w:rsidP="008E6E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дошкольных</w:t>
      </w:r>
      <w:proofErr w:type="gramEnd"/>
      <w:r w:rsidRPr="008E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B465F7" w:rsidRDefault="008E6ED0" w:rsidP="008E6ED0">
      <w:pPr>
        <w:shd w:val="clear" w:color="auto" w:fill="FFFFFF"/>
        <w:spacing w:after="360" w:line="240" w:lineRule="auto"/>
        <w:textAlignment w:val="baseline"/>
      </w:pPr>
      <w:r w:rsidRPr="008E6E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465F7" w:rsidRDefault="00B465F7"/>
    <w:sectPr w:rsidR="00B465F7" w:rsidSect="00386D0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stery ques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10D"/>
    <w:multiLevelType w:val="multilevel"/>
    <w:tmpl w:val="134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04294"/>
    <w:multiLevelType w:val="multilevel"/>
    <w:tmpl w:val="E25E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37F41"/>
    <w:multiLevelType w:val="multilevel"/>
    <w:tmpl w:val="49C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D3828"/>
    <w:multiLevelType w:val="multilevel"/>
    <w:tmpl w:val="0BA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835585"/>
    <w:multiLevelType w:val="hybridMultilevel"/>
    <w:tmpl w:val="100E6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822D52"/>
    <w:multiLevelType w:val="multilevel"/>
    <w:tmpl w:val="B13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5508B"/>
    <w:multiLevelType w:val="multilevel"/>
    <w:tmpl w:val="603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C0"/>
    <w:rsid w:val="001167C0"/>
    <w:rsid w:val="00154F0A"/>
    <w:rsid w:val="001C54C5"/>
    <w:rsid w:val="002D6554"/>
    <w:rsid w:val="00386D0B"/>
    <w:rsid w:val="004568EA"/>
    <w:rsid w:val="004B53C8"/>
    <w:rsid w:val="005659AA"/>
    <w:rsid w:val="005A7B1F"/>
    <w:rsid w:val="00701BDC"/>
    <w:rsid w:val="0084279F"/>
    <w:rsid w:val="008E6ED0"/>
    <w:rsid w:val="00A54A19"/>
    <w:rsid w:val="00B465F7"/>
    <w:rsid w:val="00B501F6"/>
    <w:rsid w:val="00BA5F3C"/>
    <w:rsid w:val="00C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BF68"/>
  <w15:chartTrackingRefBased/>
  <w15:docId w15:val="{B2227E89-7CAA-458F-84FB-6BD37414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86D0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listparagraphcxspmiddle">
    <w:name w:val="msolistparagraphcxspmiddle"/>
    <w:basedOn w:val="a"/>
    <w:rsid w:val="00A54A19"/>
    <w:pPr>
      <w:spacing w:before="30" w:after="30" w:line="240" w:lineRule="auto"/>
      <w:ind w:firstLine="360"/>
    </w:pPr>
    <w:rPr>
      <w:rFonts w:eastAsiaTheme="minorEastAsia"/>
      <w:sz w:val="20"/>
      <w:lang w:val="en-US" w:bidi="en-US"/>
    </w:rPr>
  </w:style>
  <w:style w:type="table" w:styleId="4">
    <w:name w:val="Plain Table 4"/>
    <w:basedOn w:val="a1"/>
    <w:uiPriority w:val="44"/>
    <w:rsid w:val="00A54A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623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6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8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14</cp:revision>
  <dcterms:created xsi:type="dcterms:W3CDTF">2019-06-24T09:24:00Z</dcterms:created>
  <dcterms:modified xsi:type="dcterms:W3CDTF">2019-09-17T09:15:00Z</dcterms:modified>
</cp:coreProperties>
</file>