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E9F93" w14:textId="15CA98EF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C071D1" wp14:editId="77D1915B">
            <wp:simplePos x="0" y="0"/>
            <wp:positionH relativeFrom="margin">
              <wp:posOffset>1647825</wp:posOffset>
            </wp:positionH>
            <wp:positionV relativeFrom="paragraph">
              <wp:posOffset>-294640</wp:posOffset>
            </wp:positionV>
            <wp:extent cx="3267075" cy="2095016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F7E7A" w14:textId="79C6D2DB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9DCC98" w14:textId="46A1F8FB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2FB5896" w14:textId="04C1C3DD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FC52F6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F09C414" w14:textId="3CC4F48F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DDA0EEC" w14:textId="1E21A4C2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40974E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176A9CC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4782410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30AEDFC" w14:textId="77777777" w:rsidR="00B767AD" w:rsidRPr="00B767AD" w:rsidRDefault="00B767AD" w:rsidP="00B767A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B767AD">
        <w:rPr>
          <w:rFonts w:ascii="Times New Roman" w:hAnsi="Times New Roman" w:cs="Times New Roman"/>
          <w:b/>
          <w:bCs/>
          <w:i/>
          <w:iCs/>
          <w:sz w:val="40"/>
          <w:szCs w:val="40"/>
        </w:rPr>
        <w:t>Разработка алгоритма единой региональной системы оценки качества дошкольного образования</w:t>
      </w:r>
    </w:p>
    <w:p w14:paraId="60B344B7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AAAF43" w14:textId="411D22BE" w:rsidR="00797D09" w:rsidRDefault="00797D09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923DC9" w14:textId="3C1C2A70" w:rsidR="00797D09" w:rsidRPr="00D86D18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797D09" w:rsidRPr="00D86D18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 законом от 29.12.2012 № 273-ФЗ «Об образовании в Российской Федерации» дошкольное образование является первым уровнем общего образования.</w:t>
      </w:r>
    </w:p>
    <w:p w14:paraId="435933FE" w14:textId="1F94D9AA" w:rsidR="00797D09" w:rsidRPr="00D86D18" w:rsidRDefault="00797D09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6D18">
        <w:rPr>
          <w:rFonts w:ascii="Times New Roman" w:hAnsi="Times New Roman" w:cs="Times New Roman"/>
          <w:sz w:val="24"/>
          <w:szCs w:val="24"/>
          <w:lang w:eastAsia="ru-RU"/>
        </w:rPr>
        <w:t>Система оценки качества дошкольного образования – это информационно-аналитическая основа управления качеством образования на уровне образовательной организации дошкольного образования.</w:t>
      </w:r>
    </w:p>
    <w:p w14:paraId="502C674C" w14:textId="77777777" w:rsidR="00797D09" w:rsidRPr="00D86D18" w:rsidRDefault="00797D09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6D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Цели</w:t>
      </w:r>
      <w:r w:rsidRPr="00D86D18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оценки качества дошкольного образования:</w:t>
      </w:r>
    </w:p>
    <w:p w14:paraId="1FD695F8" w14:textId="17AABCD7" w:rsidR="00797D09" w:rsidRPr="00D86D18" w:rsidRDefault="00797D09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6D18">
        <w:rPr>
          <w:rFonts w:ascii="Times New Roman" w:hAnsi="Times New Roman" w:cs="Times New Roman"/>
          <w:sz w:val="24"/>
          <w:szCs w:val="24"/>
          <w:lang w:eastAsia="ru-RU"/>
        </w:rPr>
        <w:t>1) установить соответствие качества дошкольного образования</w:t>
      </w:r>
      <w:r w:rsidR="00D86D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86D18">
        <w:rPr>
          <w:rFonts w:ascii="Times New Roman" w:hAnsi="Times New Roman" w:cs="Times New Roman"/>
          <w:sz w:val="24"/>
          <w:szCs w:val="24"/>
          <w:lang w:eastAsia="ru-RU"/>
        </w:rPr>
        <w:t>требованиям ФГОС ДО;</w:t>
      </w:r>
    </w:p>
    <w:p w14:paraId="06440E9C" w14:textId="77777777" w:rsidR="00797D09" w:rsidRPr="00D86D18" w:rsidRDefault="00797D09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6D18">
        <w:rPr>
          <w:rFonts w:ascii="Times New Roman" w:hAnsi="Times New Roman" w:cs="Times New Roman"/>
          <w:sz w:val="24"/>
          <w:szCs w:val="24"/>
          <w:lang w:eastAsia="ru-RU"/>
        </w:rPr>
        <w:t>потребностям участников образовательных отношений;</w:t>
      </w:r>
    </w:p>
    <w:p w14:paraId="7BF11D08" w14:textId="77777777" w:rsidR="00797D09" w:rsidRPr="00D86D18" w:rsidRDefault="00797D09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6D18">
        <w:rPr>
          <w:rFonts w:ascii="Times New Roman" w:hAnsi="Times New Roman" w:cs="Times New Roman"/>
          <w:sz w:val="24"/>
          <w:szCs w:val="24"/>
          <w:lang w:eastAsia="ru-RU"/>
        </w:rPr>
        <w:t>2) выработать единый общий подход к пониманию качества дошкольного образования для обеспечения согласованности деятельности всех элементов системы образования (образовательных организаций, органов управления образованием, организаций, осуществляющих научно-методическое, методическое, ресурсное и информационно-технологическое обеспечение образовательной деятельности и управления системой образования, оценку качества образования, и др.), направленной на реализацию права граждан РФ на получение качественного дошкольного образования.</w:t>
      </w:r>
    </w:p>
    <w:p w14:paraId="6BF5509F" w14:textId="77777777" w:rsidR="00797D09" w:rsidRDefault="00797D09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107DFC" w14:textId="77777777" w:rsidR="00D86D18" w:rsidRPr="00C520D8" w:rsidRDefault="00D86D18" w:rsidP="00D86D18">
      <w:pPr>
        <w:pStyle w:val="1"/>
        <w:spacing w:after="140" w:line="314" w:lineRule="auto"/>
        <w:ind w:left="1040" w:firstLine="0"/>
        <w:rPr>
          <w:b/>
          <w:bCs/>
          <w:u w:val="single"/>
        </w:rPr>
      </w:pPr>
      <w:r w:rsidRPr="00C520D8">
        <w:rPr>
          <w:b/>
          <w:bCs/>
          <w:u w:val="single"/>
        </w:rPr>
        <w:t>Четыре блока оценки качества дошкольного образовани</w:t>
      </w:r>
      <w:r>
        <w:rPr>
          <w:b/>
          <w:bCs/>
          <w:u w:val="single"/>
        </w:rPr>
        <w:t>я</w:t>
      </w:r>
    </w:p>
    <w:p w14:paraId="2CBE0DE1" w14:textId="77777777" w:rsidR="00D86D18" w:rsidRPr="004F0FAB" w:rsidRDefault="00D86D18" w:rsidP="00D86D18">
      <w:pPr>
        <w:keepNext/>
        <w:keepLines/>
        <w:widowControl w:val="0"/>
        <w:numPr>
          <w:ilvl w:val="0"/>
          <w:numId w:val="3"/>
        </w:numPr>
        <w:tabs>
          <w:tab w:val="left" w:pos="502"/>
        </w:tabs>
        <w:spacing w:after="0" w:line="240" w:lineRule="auto"/>
        <w:ind w:firstLine="240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</w:pPr>
      <w:bookmarkStart w:id="0" w:name="_Hlk51598909"/>
      <w:bookmarkStart w:id="1" w:name="bookmark0"/>
      <w:bookmarkStart w:id="2" w:name="bookmark1"/>
      <w:bookmarkStart w:id="3" w:name="bookmark3"/>
      <w:r w:rsidRPr="004F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  <w:t>Блок: Образовательная деятельность</w:t>
      </w:r>
      <w:bookmarkEnd w:id="0"/>
      <w:r w:rsidRPr="004F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  <w:t>.</w:t>
      </w:r>
      <w:bookmarkEnd w:id="1"/>
      <w:bookmarkEnd w:id="2"/>
      <w:bookmarkEnd w:id="3"/>
    </w:p>
    <w:p w14:paraId="122748C8" w14:textId="77777777" w:rsidR="00D86D18" w:rsidRPr="004F0FAB" w:rsidRDefault="00D86D18" w:rsidP="00D86D18">
      <w:pPr>
        <w:keepNext/>
        <w:keepLines/>
        <w:widowControl w:val="0"/>
        <w:numPr>
          <w:ilvl w:val="0"/>
          <w:numId w:val="3"/>
        </w:numPr>
        <w:tabs>
          <w:tab w:val="left" w:pos="579"/>
        </w:tabs>
        <w:spacing w:after="0" w:line="240" w:lineRule="auto"/>
        <w:ind w:firstLine="240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</w:pPr>
      <w:bookmarkStart w:id="4" w:name="bookmark6"/>
      <w:bookmarkStart w:id="5" w:name="bookmark4"/>
      <w:bookmarkStart w:id="6" w:name="bookmark5"/>
      <w:bookmarkStart w:id="7" w:name="bookmark7"/>
      <w:bookmarkEnd w:id="4"/>
      <w:r w:rsidRPr="004F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  <w:t>Блок: Развивающая предметно-пространственная среда.</w:t>
      </w:r>
      <w:bookmarkEnd w:id="5"/>
      <w:bookmarkEnd w:id="6"/>
      <w:bookmarkEnd w:id="7"/>
    </w:p>
    <w:p w14:paraId="081FE48C" w14:textId="77777777" w:rsidR="00D86D18" w:rsidRPr="004F0FAB" w:rsidRDefault="00D86D18" w:rsidP="00D86D18">
      <w:pPr>
        <w:widowControl w:val="0"/>
        <w:numPr>
          <w:ilvl w:val="0"/>
          <w:numId w:val="3"/>
        </w:numPr>
        <w:tabs>
          <w:tab w:val="left" w:pos="579"/>
        </w:tabs>
        <w:spacing w:after="0" w:line="233" w:lineRule="auto"/>
        <w:ind w:firstLin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</w:pPr>
      <w:bookmarkStart w:id="8" w:name="bookmark8"/>
      <w:bookmarkEnd w:id="8"/>
      <w:r w:rsidRPr="004F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  <w:t>Блок: Психологический комфорт ребенка.</w:t>
      </w:r>
    </w:p>
    <w:p w14:paraId="4A8F71B3" w14:textId="77777777" w:rsidR="00D86D18" w:rsidRPr="004F0FAB" w:rsidRDefault="00D86D18" w:rsidP="00D86D18">
      <w:pPr>
        <w:widowControl w:val="0"/>
        <w:numPr>
          <w:ilvl w:val="0"/>
          <w:numId w:val="3"/>
        </w:numPr>
        <w:tabs>
          <w:tab w:val="left" w:pos="579"/>
        </w:tabs>
        <w:spacing w:after="0" w:line="223" w:lineRule="auto"/>
        <w:ind w:firstLine="24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</w:pPr>
      <w:bookmarkStart w:id="9" w:name="bookmark9"/>
      <w:bookmarkEnd w:id="9"/>
      <w:r w:rsidRPr="004F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  <w:t>Блок: Удовлетворение потребности семьи.</w:t>
      </w:r>
    </w:p>
    <w:p w14:paraId="0ADCC48E" w14:textId="77777777" w:rsidR="00D86D18" w:rsidRDefault="00D86D18" w:rsidP="00D86D18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</w:pPr>
    </w:p>
    <w:p w14:paraId="1ED58CAC" w14:textId="0C1B3569" w:rsidR="00D86D18" w:rsidRPr="00C03242" w:rsidRDefault="00D86D18" w:rsidP="00D86D18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4F0F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 w:bidi="ru-RU"/>
        </w:rPr>
        <w:t>Блок: Образовательная деятельность</w:t>
      </w:r>
    </w:p>
    <w:p w14:paraId="01826A58" w14:textId="77777777" w:rsidR="00D86D18" w:rsidRPr="00C03242" w:rsidRDefault="00D86D18" w:rsidP="00D86D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>Показатели оценки качества основной образовательной программы ДОУ</w:t>
      </w:r>
    </w:p>
    <w:p w14:paraId="03366CDE" w14:textId="77777777" w:rsidR="00D86D18" w:rsidRDefault="00D86D18" w:rsidP="00D86D18">
      <w:pPr>
        <w:pStyle w:val="a3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-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>Показатели оценки качества Рабочей программы педагога (специалиста) ДОУ</w:t>
      </w:r>
    </w:p>
    <w:p w14:paraId="59FB2B48" w14:textId="77777777" w:rsidR="00D86D18" w:rsidRPr="00C03242" w:rsidRDefault="00D86D18" w:rsidP="00D86D18">
      <w:pPr>
        <w:pStyle w:val="a3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13B85C0F" w14:textId="77777777" w:rsidR="00D86D18" w:rsidRDefault="00D86D18" w:rsidP="00D86D18">
      <w:pPr>
        <w:pStyle w:val="a3"/>
        <w:rPr>
          <w:rFonts w:ascii="Times New Roman" w:eastAsia="Microsoft Sans Serif" w:hAnsi="Times New Roman" w:cs="Times New Roman"/>
          <w:b/>
          <w:bCs/>
          <w:sz w:val="24"/>
          <w:szCs w:val="24"/>
          <w:lang w:eastAsia="ru-RU" w:bidi="ru-RU"/>
        </w:rPr>
      </w:pPr>
      <w:r w:rsidRPr="00C03242">
        <w:rPr>
          <w:rFonts w:ascii="Times New Roman" w:eastAsia="Microsoft Sans Serif" w:hAnsi="Times New Roman" w:cs="Times New Roman"/>
          <w:b/>
          <w:bCs/>
          <w:sz w:val="24"/>
          <w:szCs w:val="24"/>
          <w:lang w:eastAsia="ru-RU" w:bidi="ru-RU"/>
        </w:rPr>
        <w:t>' ОО ПОЗНАВАТЕЛЬНОЕ РАЗВИТИЕ</w:t>
      </w:r>
    </w:p>
    <w:p w14:paraId="22B07016" w14:textId="77777777" w:rsidR="00D86D18" w:rsidRPr="00C03242" w:rsidRDefault="00D86D18" w:rsidP="00D86D18">
      <w:pPr>
        <w:pStyle w:val="a3"/>
        <w:rPr>
          <w:rFonts w:ascii="Times New Roman" w:eastAsia="Microsoft Sans Serif" w:hAnsi="Times New Roman" w:cs="Times New Roman"/>
          <w:b/>
          <w:bCs/>
          <w:sz w:val="24"/>
          <w:szCs w:val="24"/>
          <w:lang w:eastAsia="ru-RU" w:bidi="ru-RU"/>
        </w:rPr>
      </w:pPr>
    </w:p>
    <w:p w14:paraId="65C8BE27" w14:textId="77777777" w:rsidR="00D86D18" w:rsidRPr="00826593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6593">
        <w:rPr>
          <w:rFonts w:ascii="Times New Roman" w:hAnsi="Times New Roman" w:cs="Times New Roman"/>
          <w:sz w:val="24"/>
          <w:szCs w:val="24"/>
          <w:u w:val="single"/>
        </w:rPr>
        <w:t xml:space="preserve"> Ознакомление с окружающим</w:t>
      </w:r>
    </w:p>
    <w:p w14:paraId="6133C6EB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lastRenderedPageBreak/>
        <w:t>- Люди России, Крыма и их культуры. (Семья. Родной дом. Наши имена</w:t>
      </w:r>
    </w:p>
    <w:p w14:paraId="1A62FCAA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>Достопримечательности России и Крыма</w:t>
      </w:r>
    </w:p>
    <w:p w14:paraId="6283D0AF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>Мир профессий</w:t>
      </w:r>
    </w:p>
    <w:p w14:paraId="75E9BBFD" w14:textId="77777777" w:rsidR="00D86D18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>Мир космоса</w:t>
      </w:r>
    </w:p>
    <w:p w14:paraId="22DDC0C3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038C964" w14:textId="77777777" w:rsidR="00D86D18" w:rsidRPr="00826593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6593">
        <w:rPr>
          <w:rFonts w:ascii="Times New Roman" w:hAnsi="Times New Roman" w:cs="Times New Roman"/>
          <w:sz w:val="24"/>
          <w:szCs w:val="24"/>
          <w:u w:val="single"/>
        </w:rPr>
        <w:t>Ознакомление с природой.</w:t>
      </w:r>
    </w:p>
    <w:p w14:paraId="0D92BEEC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- Представление о разнообразии животного мира; </w:t>
      </w:r>
      <w:proofErr w:type="gram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( с</w:t>
      </w:r>
      <w:proofErr w:type="gram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учетом региональное!, компонента)</w:t>
      </w:r>
    </w:p>
    <w:p w14:paraId="51B3230C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Представление о разнообразии домашних животных; </w:t>
      </w:r>
      <w:proofErr w:type="gram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( с</w:t>
      </w:r>
      <w:proofErr w:type="gram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учетом регионального компонента)</w:t>
      </w:r>
    </w:p>
    <w:p w14:paraId="60546FDB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-Представление о разнообразии диких животных; </w:t>
      </w:r>
      <w:proofErr w:type="gram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( с</w:t>
      </w:r>
      <w:proofErr w:type="gram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учетом </w:t>
      </w:r>
      <w:proofErr w:type="spell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регионалъногс</w:t>
      </w:r>
      <w:proofErr w:type="spell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компонента)</w:t>
      </w:r>
    </w:p>
    <w:p w14:paraId="2253FF00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Представление о птицах. </w:t>
      </w:r>
      <w:proofErr w:type="gram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( с</w:t>
      </w:r>
      <w:proofErr w:type="gram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учетом регионального компонента)</w:t>
      </w:r>
    </w:p>
    <w:p w14:paraId="0B6A5FB2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Представление о разнообразии растений. </w:t>
      </w:r>
      <w:proofErr w:type="gram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( в</w:t>
      </w:r>
      <w:proofErr w:type="gram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том числе, с учетом регионального компонента)</w:t>
      </w:r>
    </w:p>
    <w:p w14:paraId="0AE5E817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>Представление о живой и неживой природе.</w:t>
      </w:r>
    </w:p>
    <w:p w14:paraId="31056537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>Умение устанавливать причинно-следственные связи.</w:t>
      </w:r>
    </w:p>
    <w:p w14:paraId="3708C4ED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spellStart"/>
      <w:r w:rsidRPr="00C03242">
        <w:rPr>
          <w:rFonts w:ascii="Times New Roman" w:hAnsi="Times New Roman" w:cs="Times New Roman"/>
          <w:i/>
          <w:iCs/>
          <w:sz w:val="24"/>
          <w:szCs w:val="24"/>
        </w:rPr>
        <w:t>Сформированностъ</w:t>
      </w:r>
      <w:proofErr w:type="spellEnd"/>
      <w:r w:rsidRPr="00C03242">
        <w:rPr>
          <w:rFonts w:ascii="Times New Roman" w:hAnsi="Times New Roman" w:cs="Times New Roman"/>
          <w:i/>
          <w:iCs/>
          <w:sz w:val="24"/>
          <w:szCs w:val="24"/>
        </w:rPr>
        <w:t xml:space="preserve"> экологических знаний.</w:t>
      </w:r>
    </w:p>
    <w:p w14:paraId="667778AF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>Правила поведения в природе</w:t>
      </w:r>
    </w:p>
    <w:p w14:paraId="105DC172" w14:textId="77777777" w:rsidR="00D86D18" w:rsidRPr="00826593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6593">
        <w:rPr>
          <w:rFonts w:ascii="Times New Roman" w:hAnsi="Times New Roman" w:cs="Times New Roman"/>
          <w:sz w:val="24"/>
          <w:szCs w:val="24"/>
          <w:u w:val="single"/>
        </w:rPr>
        <w:t>&gt; Формирование элементарных математических представлений:</w:t>
      </w:r>
    </w:p>
    <w:p w14:paraId="77D2ED28" w14:textId="59B9675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-Количество и счет;</w:t>
      </w:r>
    </w:p>
    <w:p w14:paraId="71E100F4" w14:textId="4344D135" w:rsidR="00D86D18" w:rsidRPr="00C03242" w:rsidRDefault="00B767AD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B7D0D">
        <w:rPr>
          <w:noProof/>
        </w:rPr>
        <w:drawing>
          <wp:anchor distT="0" distB="0" distL="114300" distR="114300" simplePos="0" relativeHeight="251661312" behindDoc="0" locked="0" layoutInCell="1" allowOverlap="1" wp14:anchorId="6E1B299F" wp14:editId="7B453A25">
            <wp:simplePos x="0" y="0"/>
            <wp:positionH relativeFrom="margin">
              <wp:posOffset>2743200</wp:posOffset>
            </wp:positionH>
            <wp:positionV relativeFrom="margin">
              <wp:posOffset>3405505</wp:posOffset>
            </wp:positionV>
            <wp:extent cx="2874645" cy="191198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18"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D86D18" w:rsidRPr="00C03242">
        <w:rPr>
          <w:rFonts w:ascii="Times New Roman" w:hAnsi="Times New Roman" w:cs="Times New Roman"/>
          <w:i/>
          <w:iCs/>
          <w:sz w:val="24"/>
          <w:szCs w:val="24"/>
        </w:rPr>
        <w:tab/>
        <w:t>Величина;</w:t>
      </w:r>
      <w:r w:rsidRPr="00B767AD">
        <w:rPr>
          <w:noProof/>
        </w:rPr>
        <w:t xml:space="preserve"> </w:t>
      </w:r>
    </w:p>
    <w:p w14:paraId="5FEE805B" w14:textId="63B5D395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>Форма;</w:t>
      </w:r>
    </w:p>
    <w:p w14:paraId="5BBF1CAA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>Ориентировка во времени;</w:t>
      </w:r>
    </w:p>
    <w:p w14:paraId="4DBB9E64" w14:textId="77777777" w:rsidR="00D86D18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0324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C03242">
        <w:rPr>
          <w:rFonts w:ascii="Times New Roman" w:hAnsi="Times New Roman" w:cs="Times New Roman"/>
          <w:i/>
          <w:iCs/>
          <w:sz w:val="24"/>
          <w:szCs w:val="24"/>
        </w:rPr>
        <w:tab/>
        <w:t>Ориентировка в пространстве.</w:t>
      </w:r>
    </w:p>
    <w:p w14:paraId="31B84D1A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672B212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242">
        <w:rPr>
          <w:rFonts w:ascii="Times New Roman" w:hAnsi="Times New Roman" w:cs="Times New Roman"/>
          <w:b/>
          <w:bCs/>
          <w:sz w:val="24"/>
          <w:szCs w:val="24"/>
        </w:rPr>
        <w:t>ОО РЕЧЕВОЕ РАЗВИТИЕ</w:t>
      </w:r>
    </w:p>
    <w:p w14:paraId="792604EC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  <w:t>Звуковая культура речи;</w:t>
      </w:r>
    </w:p>
    <w:p w14:paraId="4297CE44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  <w:t>Развитие словаря;</w:t>
      </w:r>
    </w:p>
    <w:p w14:paraId="54D0DC58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  <w:t>Грамматический строй речи;</w:t>
      </w:r>
    </w:p>
    <w:p w14:paraId="6BA20D68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  <w:t>Связная речь;</w:t>
      </w:r>
    </w:p>
    <w:p w14:paraId="42E94F22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3242">
        <w:rPr>
          <w:rFonts w:ascii="Times New Roman" w:hAnsi="Times New Roman" w:cs="Times New Roman"/>
          <w:sz w:val="24"/>
          <w:szCs w:val="24"/>
        </w:rPr>
        <w:t>Общение..</w:t>
      </w:r>
      <w:proofErr w:type="gramEnd"/>
    </w:p>
    <w:p w14:paraId="0B8DAB0A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4E75062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242">
        <w:rPr>
          <w:rFonts w:ascii="Times New Roman" w:hAnsi="Times New Roman" w:cs="Times New Roman"/>
          <w:b/>
          <w:bCs/>
          <w:sz w:val="24"/>
          <w:szCs w:val="24"/>
        </w:rPr>
        <w:t>ОО СОЦИАЛЬ</w:t>
      </w: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C03242">
        <w:rPr>
          <w:rFonts w:ascii="Times New Roman" w:hAnsi="Times New Roman" w:cs="Times New Roman"/>
          <w:b/>
          <w:bCs/>
          <w:sz w:val="24"/>
          <w:szCs w:val="24"/>
        </w:rPr>
        <w:t>О-КОММУНИКАТИВНОЕ РАЗВИТИЕ. БЖЗД</w:t>
      </w:r>
    </w:p>
    <w:p w14:paraId="4903B0D1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</w:r>
      <w:r w:rsidRPr="00826593">
        <w:rPr>
          <w:rFonts w:ascii="Times New Roman" w:hAnsi="Times New Roman" w:cs="Times New Roman"/>
          <w:i/>
          <w:iCs/>
          <w:sz w:val="24"/>
          <w:szCs w:val="24"/>
          <w:u w:val="single"/>
        </w:rPr>
        <w:t>Изобразительное искусство</w:t>
      </w:r>
      <w:r w:rsidRPr="00C03242">
        <w:rPr>
          <w:rFonts w:ascii="Times New Roman" w:hAnsi="Times New Roman" w:cs="Times New Roman"/>
          <w:sz w:val="24"/>
          <w:szCs w:val="24"/>
        </w:rPr>
        <w:t xml:space="preserve"> (представление о жанрах изобразительного искусства, декоративно-прикладном искусстве)</w:t>
      </w:r>
    </w:p>
    <w:p w14:paraId="2DA32D60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-</w:t>
      </w:r>
      <w:r w:rsidRPr="00C0324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03242">
        <w:rPr>
          <w:rFonts w:ascii="Times New Roman" w:hAnsi="Times New Roman" w:cs="Times New Roman"/>
          <w:sz w:val="24"/>
          <w:szCs w:val="24"/>
        </w:rPr>
        <w:t>Цветоведение</w:t>
      </w:r>
      <w:proofErr w:type="spellEnd"/>
      <w:r w:rsidRPr="00C03242">
        <w:rPr>
          <w:rFonts w:ascii="Times New Roman" w:hAnsi="Times New Roman" w:cs="Times New Roman"/>
          <w:sz w:val="24"/>
          <w:szCs w:val="24"/>
        </w:rPr>
        <w:t>. (знание основных цветов и их оттенков, представление о теплых и холодных цветах)</w:t>
      </w:r>
    </w:p>
    <w:p w14:paraId="6810817B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659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Рисование </w:t>
      </w:r>
      <w:r w:rsidRPr="00C03242">
        <w:rPr>
          <w:rFonts w:ascii="Times New Roman" w:hAnsi="Times New Roman" w:cs="Times New Roman"/>
          <w:sz w:val="24"/>
          <w:szCs w:val="24"/>
        </w:rPr>
        <w:t>(навыки работы с красками, уровень владения приёмами рисования в мокрой и сухой технике, уровень владения нетрадиционными приемами изображения)</w:t>
      </w:r>
    </w:p>
    <w:p w14:paraId="5C444212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6593">
        <w:rPr>
          <w:rFonts w:ascii="Times New Roman" w:hAnsi="Times New Roman" w:cs="Times New Roman"/>
          <w:i/>
          <w:iCs/>
          <w:sz w:val="24"/>
          <w:szCs w:val="24"/>
          <w:u w:val="single"/>
        </w:rPr>
        <w:t>Лепка</w:t>
      </w:r>
      <w:r w:rsidRPr="00C03242">
        <w:rPr>
          <w:rFonts w:ascii="Times New Roman" w:hAnsi="Times New Roman" w:cs="Times New Roman"/>
          <w:sz w:val="24"/>
          <w:szCs w:val="24"/>
        </w:rPr>
        <w:t xml:space="preserve"> (уровень владения способами (конструктивный-- предмет делится из отдельных частей, затем скрепляется; скульптурный (пластичный) — лепка из единого куска, путём преобразования; комбинированный — сочетание конструктивного и пластичного способов) и приемами лепки (скатывание, раскатывание, вытягивание, сплющивание, вдавливание ...);</w:t>
      </w:r>
    </w:p>
    <w:p w14:paraId="41A78614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умение передавать в лепке строение фигуры человека, животного.)</w:t>
      </w:r>
    </w:p>
    <w:p w14:paraId="52CF896D" w14:textId="276FE818" w:rsidR="00D86D18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6593">
        <w:rPr>
          <w:rFonts w:ascii="Times New Roman" w:hAnsi="Times New Roman" w:cs="Times New Roman"/>
          <w:i/>
          <w:iCs/>
          <w:sz w:val="24"/>
          <w:szCs w:val="24"/>
          <w:u w:val="single"/>
        </w:rPr>
        <w:t>Аппликация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C03242">
        <w:rPr>
          <w:rFonts w:ascii="Times New Roman" w:hAnsi="Times New Roman" w:cs="Times New Roman"/>
          <w:sz w:val="24"/>
          <w:szCs w:val="24"/>
        </w:rPr>
        <w:t>(умение вырезать; умение составлять простейшие предметы и композиции.</w:t>
      </w:r>
    </w:p>
    <w:p w14:paraId="7ED80478" w14:textId="34914647" w:rsidR="00D86D18" w:rsidRPr="00C03242" w:rsidRDefault="00B767AD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11EB">
        <w:rPr>
          <w:noProof/>
        </w:rPr>
        <w:drawing>
          <wp:anchor distT="0" distB="0" distL="114300" distR="114300" simplePos="0" relativeHeight="251663360" behindDoc="0" locked="0" layoutInCell="1" allowOverlap="1" wp14:anchorId="2B403ABD" wp14:editId="5E1123FB">
            <wp:simplePos x="0" y="0"/>
            <wp:positionH relativeFrom="margin">
              <wp:posOffset>2609850</wp:posOffset>
            </wp:positionH>
            <wp:positionV relativeFrom="margin">
              <wp:posOffset>7898765</wp:posOffset>
            </wp:positionV>
            <wp:extent cx="3070860" cy="17125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062AF" w14:textId="54EA1E1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</w:pPr>
      <w:r w:rsidRPr="00C03242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ОО ФИЗИЧЕСКОЕ РАЗВИТИЕ</w:t>
      </w:r>
    </w:p>
    <w:p w14:paraId="1B46AD6A" w14:textId="5BFA95A1" w:rsidR="00D86D18" w:rsidRPr="00C03242" w:rsidRDefault="004D2CA5" w:rsidP="006364B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0" w:name="bookmark30"/>
      <w:bookmarkEnd w:id="10"/>
      <w:r>
        <w:rPr>
          <w:rFonts w:ascii="Times New Roman" w:hAnsi="Times New Roman" w:cs="Times New Roman"/>
          <w:i/>
          <w:iCs/>
          <w:sz w:val="24"/>
          <w:szCs w:val="24"/>
          <w:u w:val="single"/>
          <w:lang w:eastAsia="ru-RU" w:bidi="ru-RU"/>
        </w:rPr>
        <w:t>1.</w:t>
      </w:r>
      <w:r w:rsidR="00D86D18" w:rsidRPr="00826593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 w:bidi="ru-RU"/>
        </w:rPr>
        <w:t>физическое развитие</w:t>
      </w:r>
      <w:r w:rsidR="00D86D18"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(измерение длины и массы тела, окружности грудной клетки);</w:t>
      </w:r>
    </w:p>
    <w:p w14:paraId="01778D2F" w14:textId="56DFFD23" w:rsidR="00D86D18" w:rsidRPr="00C03242" w:rsidRDefault="004D2CA5" w:rsidP="006364B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1" w:name="bookmark31"/>
      <w:bookmarkEnd w:id="11"/>
      <w:r>
        <w:rPr>
          <w:rFonts w:ascii="Times New Roman" w:hAnsi="Times New Roman" w:cs="Times New Roman"/>
          <w:i/>
          <w:iCs/>
          <w:sz w:val="24"/>
          <w:szCs w:val="24"/>
          <w:u w:val="single"/>
          <w:lang w:eastAsia="ru-RU" w:bidi="ru-RU"/>
        </w:rPr>
        <w:t>2.</w:t>
      </w:r>
      <w:r w:rsidR="00D86D18" w:rsidRPr="00826593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 w:bidi="ru-RU"/>
        </w:rPr>
        <w:t>развитие психофизических качеств</w:t>
      </w:r>
      <w:r w:rsidR="00D86D18"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:</w:t>
      </w:r>
    </w:p>
    <w:p w14:paraId="7C676EAB" w14:textId="1F6E1DB2" w:rsidR="00D86D18" w:rsidRPr="00C03242" w:rsidRDefault="00D86D18" w:rsidP="006364B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826593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 xml:space="preserve">• </w:t>
      </w:r>
      <w:r w:rsidRPr="00826593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измерение силы</w:t>
      </w:r>
      <w:r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: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подъем туловища в сед, поднимание ног </w:t>
      </w:r>
      <w:proofErr w:type="gramStart"/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>в положены</w:t>
      </w:r>
      <w:proofErr w:type="gramEnd"/>
      <w:r w:rsidR="006364BF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>лежа на спине;</w:t>
      </w:r>
    </w:p>
    <w:p w14:paraId="270D93B4" w14:textId="5B164BF4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2" w:name="bookmark32"/>
      <w:bookmarkEnd w:id="12"/>
      <w:r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скоростно-силовые качества: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прыжок в длину с места, бросок мяча двумя руками из-за головы, метание легкого мяча на дальность;</w:t>
      </w:r>
    </w:p>
    <w:p w14:paraId="4EE8245A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3" w:name="bookmark33"/>
      <w:bookmarkEnd w:id="13"/>
      <w:r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быстрота: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бег на дистанции 10 метров схода и 30 м; «челночный бег 3X10 м;</w:t>
      </w:r>
    </w:p>
    <w:p w14:paraId="3AC760DF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4" w:name="bookmark34"/>
      <w:bookmarkEnd w:id="14"/>
      <w:r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выносливость: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бег на дистанции 90, 120, 150, 300 м (в зависимости с возраста детей);</w:t>
      </w:r>
    </w:p>
    <w:p w14:paraId="0DDC0C21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5" w:name="bookmark35"/>
      <w:bookmarkEnd w:id="15"/>
      <w:r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ловкость: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бег зигзагом, прыжки через скакалку;</w:t>
      </w:r>
    </w:p>
    <w:p w14:paraId="4DC9FB8B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6" w:name="bookmark36"/>
      <w:bookmarkEnd w:id="16"/>
      <w:r w:rsidRPr="00C03242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гибкости:</w:t>
      </w:r>
      <w:r w:rsidRPr="00C032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наклон туловища вперед на скамейке.</w:t>
      </w:r>
    </w:p>
    <w:p w14:paraId="58C3EE1E" w14:textId="7683FAE9" w:rsidR="00D86D18" w:rsidRPr="00C03242" w:rsidRDefault="004D2CA5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bookmarkStart w:id="17" w:name="bookmark37"/>
      <w:bookmarkEnd w:id="17"/>
      <w:r>
        <w:rPr>
          <w:rFonts w:ascii="Times New Roman" w:hAnsi="Times New Roman" w:cs="Times New Roman"/>
          <w:sz w:val="24"/>
          <w:szCs w:val="24"/>
          <w:lang w:eastAsia="ru-RU" w:bidi="ru-RU"/>
        </w:rPr>
        <w:t>3.</w:t>
      </w:r>
      <w:r w:rsidR="00D86D18" w:rsidRPr="00C03242">
        <w:rPr>
          <w:rFonts w:ascii="Times New Roman" w:hAnsi="Times New Roman" w:cs="Times New Roman"/>
          <w:sz w:val="24"/>
          <w:szCs w:val="24"/>
          <w:lang w:eastAsia="ru-RU" w:bidi="ru-RU"/>
        </w:rPr>
        <w:t>Сформированность навыков здорового образа жизни</w:t>
      </w:r>
    </w:p>
    <w:p w14:paraId="6F92E0F1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14:paraId="6F93EBC6" w14:textId="46239858" w:rsidR="00D86D18" w:rsidRPr="00D86D18" w:rsidRDefault="00D86D18" w:rsidP="00D86D18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6D18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D86D18">
        <w:rPr>
          <w:rFonts w:ascii="Times New Roman" w:hAnsi="Times New Roman" w:cs="Times New Roman"/>
          <w:b/>
          <w:bCs/>
          <w:sz w:val="32"/>
          <w:szCs w:val="32"/>
        </w:rPr>
        <w:tab/>
        <w:t>Блок: Развивающая предметно-пространственная среда.</w:t>
      </w:r>
    </w:p>
    <w:p w14:paraId="18C8EE83" w14:textId="77777777" w:rsidR="00D86D18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>Соответствие требования ФГОС ДО к РППС и Рабочим программам.</w:t>
      </w:r>
    </w:p>
    <w:p w14:paraId="6F72DA80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4354235" w14:textId="7F093AC7" w:rsidR="00D86D18" w:rsidRPr="00D86D18" w:rsidRDefault="00D86D18" w:rsidP="00D86D18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6D18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D86D18">
        <w:rPr>
          <w:rFonts w:ascii="Times New Roman" w:hAnsi="Times New Roman" w:cs="Times New Roman"/>
          <w:b/>
          <w:bCs/>
          <w:sz w:val="32"/>
          <w:szCs w:val="32"/>
        </w:rPr>
        <w:tab/>
        <w:t>Блок: Психологический комфорт ребенка.</w:t>
      </w:r>
    </w:p>
    <w:p w14:paraId="2A39BFB3" w14:textId="77777777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C04B5" w14:textId="54C56E7E" w:rsidR="00D86D18" w:rsidRPr="00C03242" w:rsidRDefault="00B767AD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7F9879" wp14:editId="0F518BD0">
            <wp:simplePos x="0" y="0"/>
            <wp:positionH relativeFrom="margin">
              <wp:posOffset>95250</wp:posOffset>
            </wp:positionH>
            <wp:positionV relativeFrom="margin">
              <wp:posOffset>2575560</wp:posOffset>
            </wp:positionV>
            <wp:extent cx="2800350" cy="2006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26"/>
                    <a:stretch/>
                  </pic:blipFill>
                  <pic:spPr bwMode="auto">
                    <a:xfrm>
                      <a:off x="0" y="0"/>
                      <a:ext cx="28003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D18" w:rsidRPr="00C03242">
        <w:rPr>
          <w:rFonts w:ascii="Times New Roman" w:hAnsi="Times New Roman" w:cs="Times New Roman"/>
          <w:sz w:val="24"/>
          <w:szCs w:val="24"/>
        </w:rPr>
        <w:t>Эмоциональный климат в группе сверстников, владение элементарными,</w:t>
      </w:r>
    </w:p>
    <w:p w14:paraId="24CD3C98" w14:textId="0132B143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 xml:space="preserve"> адекватными возрасту (в том числе моральными), нормами и правилами</w:t>
      </w:r>
    </w:p>
    <w:p w14:paraId="709A4678" w14:textId="136CA81C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 xml:space="preserve"> взаимодействия со взрослыми и сверстниками; способность управлять свои ’ поведением и планировать свои действия.</w:t>
      </w:r>
    </w:p>
    <w:p w14:paraId="698E4CB9" w14:textId="01C0994A" w:rsidR="00D86D18" w:rsidRPr="00C03242" w:rsidRDefault="00D86D18" w:rsidP="00D86D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242">
        <w:rPr>
          <w:rFonts w:ascii="Times New Roman" w:hAnsi="Times New Roman" w:cs="Times New Roman"/>
          <w:sz w:val="24"/>
          <w:szCs w:val="24"/>
        </w:rPr>
        <w:tab/>
      </w:r>
    </w:p>
    <w:p w14:paraId="7BCA4C58" w14:textId="77777777" w:rsidR="00797D09" w:rsidRDefault="00797D09" w:rsidP="00797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66FD07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1B019C6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CA1FDCA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31389C1" w14:textId="77777777" w:rsidR="00B767AD" w:rsidRDefault="00B767AD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8752A97" w14:textId="2248E501" w:rsidR="00797D09" w:rsidRPr="004D2CA5" w:rsidRDefault="004D2CA5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GoBack"/>
      <w:r w:rsidRPr="004D2CA5">
        <w:rPr>
          <w:rFonts w:ascii="Times New Roman" w:hAnsi="Times New Roman" w:cs="Times New Roman"/>
          <w:sz w:val="24"/>
          <w:szCs w:val="24"/>
        </w:rPr>
        <w:t xml:space="preserve">В МБДОУ «Детский сад №1 «Космос» проведена </w:t>
      </w:r>
      <w:proofErr w:type="gramStart"/>
      <w:r w:rsidRPr="004D2CA5">
        <w:rPr>
          <w:rFonts w:ascii="Times New Roman" w:hAnsi="Times New Roman" w:cs="Times New Roman"/>
          <w:sz w:val="24"/>
          <w:szCs w:val="24"/>
        </w:rPr>
        <w:t>а</w:t>
      </w:r>
      <w:r w:rsidR="00797D09" w:rsidRPr="004D2CA5">
        <w:rPr>
          <w:rFonts w:ascii="Times New Roman" w:hAnsi="Times New Roman" w:cs="Times New Roman"/>
          <w:sz w:val="24"/>
          <w:szCs w:val="24"/>
        </w:rPr>
        <w:t>пробация  критериев</w:t>
      </w:r>
      <w:proofErr w:type="gramEnd"/>
      <w:r w:rsidR="00797D09" w:rsidRPr="004D2CA5">
        <w:rPr>
          <w:rFonts w:ascii="Times New Roman" w:hAnsi="Times New Roman" w:cs="Times New Roman"/>
          <w:sz w:val="24"/>
          <w:szCs w:val="24"/>
        </w:rPr>
        <w:t xml:space="preserve"> оценивания  комплекса диагностических методик для СОК ДО</w:t>
      </w:r>
      <w:r w:rsidR="00A71656">
        <w:rPr>
          <w:rFonts w:ascii="Times New Roman" w:hAnsi="Times New Roman" w:cs="Times New Roman"/>
          <w:sz w:val="24"/>
          <w:szCs w:val="24"/>
        </w:rPr>
        <w:t xml:space="preserve">. </w:t>
      </w:r>
      <w:r w:rsidR="00A71656" w:rsidRPr="00A71656">
        <w:rPr>
          <w:rFonts w:ascii="Times New Roman" w:hAnsi="Times New Roman" w:cs="Times New Roman"/>
          <w:b/>
          <w:bCs/>
          <w:sz w:val="32"/>
          <w:szCs w:val="32"/>
        </w:rPr>
        <w:t>Блок: Психологический комфорт ребенка.</w:t>
      </w:r>
      <w:r w:rsidR="00797D09" w:rsidRPr="00A7165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97D09" w:rsidRPr="004D2CA5">
        <w:rPr>
          <w:rFonts w:ascii="Times New Roman" w:hAnsi="Times New Roman" w:cs="Times New Roman"/>
          <w:sz w:val="24"/>
          <w:szCs w:val="24"/>
        </w:rPr>
        <w:t>Понятие «качество» многогранно и с позиции каждого его участника трактуется по-разному: для детей — это дошкольное воспитание в интересной для них игровой форме; для педагогов — положительная оценка результатов их профессиональной деятельности.</w:t>
      </w:r>
    </w:p>
    <w:p w14:paraId="71EFBF8A" w14:textId="77777777" w:rsidR="00797D09" w:rsidRPr="004D2CA5" w:rsidRDefault="00797D09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594056D" w14:textId="77777777" w:rsidR="00797D09" w:rsidRPr="004D2CA5" w:rsidRDefault="00797D09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D2CA5">
        <w:rPr>
          <w:rFonts w:ascii="Times New Roman" w:hAnsi="Times New Roman" w:cs="Times New Roman"/>
          <w:sz w:val="24"/>
          <w:szCs w:val="24"/>
        </w:rPr>
        <w:t>Для проведения эксперимента были определены следующие задачи:</w:t>
      </w:r>
    </w:p>
    <w:p w14:paraId="6AA0D679" w14:textId="5EDA6502" w:rsidR="00797D09" w:rsidRPr="004D2CA5" w:rsidRDefault="00797D09" w:rsidP="0079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2CA5">
        <w:rPr>
          <w:rFonts w:ascii="Times New Roman" w:hAnsi="Times New Roman" w:cs="Times New Roman"/>
          <w:sz w:val="24"/>
          <w:szCs w:val="24"/>
        </w:rPr>
        <w:t>изучить модель оценки качества;</w:t>
      </w:r>
    </w:p>
    <w:p w14:paraId="3750E2C8" w14:textId="7B61D9BC" w:rsidR="00797D09" w:rsidRPr="004D2CA5" w:rsidRDefault="00797D09" w:rsidP="0079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2CA5">
        <w:rPr>
          <w:rFonts w:ascii="Times New Roman" w:hAnsi="Times New Roman" w:cs="Times New Roman"/>
          <w:sz w:val="24"/>
          <w:szCs w:val="24"/>
        </w:rPr>
        <w:t>освоить предложенный инструментарий;</w:t>
      </w:r>
    </w:p>
    <w:p w14:paraId="3518F20A" w14:textId="77777777" w:rsidR="00797D09" w:rsidRPr="004D2CA5" w:rsidRDefault="00797D09" w:rsidP="0079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2CA5">
        <w:rPr>
          <w:rFonts w:ascii="Times New Roman" w:hAnsi="Times New Roman" w:cs="Times New Roman"/>
          <w:sz w:val="24"/>
          <w:szCs w:val="24"/>
        </w:rPr>
        <w:t>апробировать  варианты</w:t>
      </w:r>
      <w:proofErr w:type="gramEnd"/>
      <w:r w:rsidRPr="004D2CA5">
        <w:rPr>
          <w:rFonts w:ascii="Times New Roman" w:hAnsi="Times New Roman" w:cs="Times New Roman"/>
          <w:sz w:val="24"/>
          <w:szCs w:val="24"/>
        </w:rPr>
        <w:t xml:space="preserve"> оценочных таблиц;</w:t>
      </w:r>
    </w:p>
    <w:p w14:paraId="794F2456" w14:textId="77777777" w:rsidR="004D2CA5" w:rsidRDefault="00797D09" w:rsidP="0079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2CA5">
        <w:rPr>
          <w:rFonts w:ascii="Times New Roman" w:hAnsi="Times New Roman" w:cs="Times New Roman"/>
          <w:sz w:val="24"/>
          <w:szCs w:val="24"/>
        </w:rPr>
        <w:t>провести необходимые расчеты, анализ результатов и систематизацию полученных данных;</w:t>
      </w:r>
    </w:p>
    <w:p w14:paraId="2D294116" w14:textId="76D2352E" w:rsidR="00797D09" w:rsidRPr="004D2CA5" w:rsidRDefault="00797D09" w:rsidP="00797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2CA5">
        <w:rPr>
          <w:rFonts w:ascii="Times New Roman" w:hAnsi="Times New Roman" w:cs="Times New Roman"/>
          <w:sz w:val="24"/>
          <w:szCs w:val="24"/>
        </w:rPr>
        <w:t>определить преимущества и недостатки модели (содержательный и</w:t>
      </w:r>
    </w:p>
    <w:p w14:paraId="22B2BCB0" w14:textId="6C31F68B" w:rsidR="00797D09" w:rsidRDefault="00797D09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D2CA5">
        <w:rPr>
          <w:rFonts w:ascii="Times New Roman" w:hAnsi="Times New Roman" w:cs="Times New Roman"/>
          <w:sz w:val="24"/>
          <w:szCs w:val="24"/>
        </w:rPr>
        <w:t>технический аспекты) для дальнейшего совершенствования технологий оценки качества дошкольного образования.</w:t>
      </w:r>
    </w:p>
    <w:bookmarkEnd w:id="18"/>
    <w:p w14:paraId="53CC23B6" w14:textId="5982E8A3" w:rsidR="004D2CA5" w:rsidRDefault="004D2CA5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E23A829" w14:textId="77777777" w:rsidR="004D2CA5" w:rsidRPr="004D2CA5" w:rsidRDefault="004D2CA5" w:rsidP="00797D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AAE9246" w14:textId="77777777" w:rsidR="00F628DD" w:rsidRPr="004D2CA5" w:rsidRDefault="00F628DD" w:rsidP="00797D0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628DD" w:rsidRPr="004D2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E6075"/>
    <w:multiLevelType w:val="multilevel"/>
    <w:tmpl w:val="7B24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F92642"/>
    <w:multiLevelType w:val="multilevel"/>
    <w:tmpl w:val="EC229DA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0966D11"/>
    <w:multiLevelType w:val="hybridMultilevel"/>
    <w:tmpl w:val="D9B21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221"/>
    <w:rsid w:val="00243229"/>
    <w:rsid w:val="002E1221"/>
    <w:rsid w:val="004D2CA5"/>
    <w:rsid w:val="006364BF"/>
    <w:rsid w:val="00797D09"/>
    <w:rsid w:val="00903F4F"/>
    <w:rsid w:val="00A71656"/>
    <w:rsid w:val="00B767AD"/>
    <w:rsid w:val="00D86D18"/>
    <w:rsid w:val="00F6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3AC9B"/>
  <w15:chartTrackingRefBased/>
  <w15:docId w15:val="{1CFD33B6-A998-449D-AED3-9445E7C4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7D09"/>
    <w:pPr>
      <w:spacing w:after="0" w:line="240" w:lineRule="auto"/>
    </w:pPr>
  </w:style>
  <w:style w:type="character" w:customStyle="1" w:styleId="a4">
    <w:name w:val="Основной текст_"/>
    <w:basedOn w:val="a0"/>
    <w:link w:val="1"/>
    <w:rsid w:val="00D86D18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4"/>
    <w:rsid w:val="00D86D18"/>
    <w:pPr>
      <w:widowControl w:val="0"/>
      <w:spacing w:after="0" w:line="240" w:lineRule="auto"/>
      <w:ind w:firstLine="4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2020-09-21T13:02:00Z</dcterms:created>
  <dcterms:modified xsi:type="dcterms:W3CDTF">2020-09-21T14:34:00Z</dcterms:modified>
</cp:coreProperties>
</file>